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CD6" w:rsidRDefault="00CF5CD6" w:rsidP="009B1F76">
      <w:pPr>
        <w:spacing w:after="0" w:line="240" w:lineRule="atLeast"/>
        <w:jc w:val="right"/>
        <w:outlineLvl w:val="0"/>
        <w:rPr>
          <w:rFonts w:ascii="Times New Roman" w:eastAsia="Times New Roman" w:hAnsi="Times New Roman" w:cs="Times New Roman"/>
          <w:bCs/>
          <w:kern w:val="36"/>
          <w:sz w:val="24"/>
          <w:szCs w:val="24"/>
        </w:rPr>
      </w:pPr>
      <w:bookmarkStart w:id="0" w:name="_GoBack"/>
      <w:bookmarkStart w:id="1" w:name="JD_JK"/>
      <w:bookmarkEnd w:id="0"/>
      <w:r w:rsidRPr="009B1F76">
        <w:rPr>
          <w:rFonts w:ascii="Times New Roman" w:eastAsia="Times New Roman" w:hAnsi="Times New Roman" w:cs="Times New Roman"/>
          <w:bCs/>
          <w:kern w:val="36"/>
          <w:sz w:val="24"/>
          <w:szCs w:val="24"/>
          <w:u w:val="single"/>
        </w:rPr>
        <w:t>File</w:t>
      </w:r>
      <w:r w:rsidRPr="009B1F76">
        <w:rPr>
          <w:rFonts w:ascii="Times New Roman" w:eastAsia="Times New Roman" w:hAnsi="Times New Roman" w:cs="Times New Roman"/>
          <w:bCs/>
          <w:kern w:val="36"/>
          <w:sz w:val="24"/>
          <w:szCs w:val="24"/>
        </w:rPr>
        <w:t>:  JK</w:t>
      </w:r>
    </w:p>
    <w:p w:rsidR="009B1F76" w:rsidRPr="009B1F76" w:rsidRDefault="009B1F76" w:rsidP="009B1F76">
      <w:pPr>
        <w:spacing w:after="0" w:line="240" w:lineRule="atLeast"/>
        <w:jc w:val="right"/>
        <w:outlineLvl w:val="0"/>
        <w:rPr>
          <w:rFonts w:ascii="Times New Roman" w:eastAsia="Times New Roman" w:hAnsi="Times New Roman" w:cs="Times New Roman"/>
          <w:bCs/>
          <w:kern w:val="36"/>
          <w:sz w:val="24"/>
          <w:szCs w:val="24"/>
        </w:rPr>
      </w:pPr>
    </w:p>
    <w:bookmarkEnd w:id="1"/>
    <w:p w:rsidR="00CF5CD6" w:rsidRDefault="00CF5CD6" w:rsidP="009B1F76">
      <w:pPr>
        <w:spacing w:after="0" w:line="240" w:lineRule="atLeast"/>
        <w:jc w:val="center"/>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STUDENT CONDUCT</w:t>
      </w:r>
    </w:p>
    <w:p w:rsidR="009B1F76" w:rsidRDefault="009B1F76" w:rsidP="009B1F76">
      <w:pPr>
        <w:spacing w:after="0" w:line="240" w:lineRule="atLeast"/>
        <w:jc w:val="center"/>
        <w:outlineLvl w:val="1"/>
        <w:rPr>
          <w:rFonts w:ascii="Times New Roman" w:eastAsia="Times New Roman" w:hAnsi="Times New Roman" w:cs="Times New Roman"/>
          <w:b/>
          <w:bCs/>
          <w:sz w:val="24"/>
          <w:szCs w:val="24"/>
        </w:rPr>
      </w:pPr>
    </w:p>
    <w:p w:rsidR="009B1F76" w:rsidRPr="00CF5CD6" w:rsidRDefault="009B1F76" w:rsidP="009B1F76">
      <w:pPr>
        <w:spacing w:after="0" w:line="240" w:lineRule="atLeast"/>
        <w:jc w:val="center"/>
        <w:outlineLvl w:val="1"/>
        <w:rPr>
          <w:rFonts w:ascii="Times New Roman" w:eastAsia="Times New Roman" w:hAnsi="Times New Roman" w:cs="Times New Roman"/>
          <w:b/>
          <w:bCs/>
          <w:sz w:val="24"/>
          <w:szCs w:val="24"/>
        </w:rPr>
      </w:pPr>
    </w:p>
    <w:p w:rsidR="00CF5CD6" w:rsidRDefault="00CF5CD6" w:rsidP="009B1F76">
      <w:pPr>
        <w:spacing w:after="0" w:line="240" w:lineRule="atLeast"/>
        <w:jc w:val="both"/>
        <w:rPr>
          <w:rFonts w:ascii="Times New Roman" w:eastAsia="Times New Roman" w:hAnsi="Times New Roman" w:cs="Times New Roman"/>
          <w:sz w:val="24"/>
          <w:szCs w:val="24"/>
        </w:rPr>
      </w:pPr>
      <w:r w:rsidRPr="00CF5CD6">
        <w:rPr>
          <w:rFonts w:ascii="Times New Roman" w:eastAsia="Times New Roman" w:hAnsi="Times New Roman" w:cs="Times New Roman"/>
          <w:sz w:val="24"/>
          <w:szCs w:val="24"/>
        </w:rPr>
        <w:t>The Massachusetts General Laws require the School Committee to adopt written policies, rules and regulations not inconsistent with law, which may relate to study, discipline, conduct, safety and welfare of all students, or any classification thereof, enrolled in the public schools of the District.</w:t>
      </w:r>
    </w:p>
    <w:p w:rsidR="009B1F76" w:rsidRPr="00CF5CD6" w:rsidRDefault="009B1F76" w:rsidP="009B1F76">
      <w:pPr>
        <w:spacing w:after="0" w:line="240" w:lineRule="atLeast"/>
        <w:jc w:val="both"/>
        <w:rPr>
          <w:rFonts w:ascii="Times New Roman" w:eastAsia="Times New Roman" w:hAnsi="Times New Roman" w:cs="Times New Roman"/>
          <w:sz w:val="24"/>
          <w:szCs w:val="24"/>
        </w:rPr>
      </w:pPr>
    </w:p>
    <w:p w:rsidR="00CF5CD6" w:rsidRDefault="00CF5CD6" w:rsidP="009B1F76">
      <w:pPr>
        <w:spacing w:after="0" w:line="240" w:lineRule="atLeast"/>
        <w:jc w:val="both"/>
        <w:rPr>
          <w:rFonts w:ascii="Times New Roman" w:eastAsia="Times New Roman" w:hAnsi="Times New Roman" w:cs="Times New Roman"/>
          <w:sz w:val="24"/>
          <w:szCs w:val="24"/>
        </w:rPr>
      </w:pPr>
      <w:r w:rsidRPr="00CF5CD6">
        <w:rPr>
          <w:rFonts w:ascii="Times New Roman" w:eastAsia="Times New Roman" w:hAnsi="Times New Roman" w:cs="Times New Roman"/>
          <w:sz w:val="24"/>
          <w:szCs w:val="24"/>
        </w:rPr>
        <w:t>The implementation of the general rules of conduct is the responsibility of the Principal and the professional staff of the building.  In order to do this, each school staff in the District shall develop specific rules not inconsistent with the law nor in conflict with School Committee policy.  These building rules shall be an extension of the District policies by being more specific as they relate to the individual schools.</w:t>
      </w:r>
    </w:p>
    <w:p w:rsidR="009B1F76" w:rsidRPr="00CF5CD6" w:rsidRDefault="009B1F76" w:rsidP="009B1F76">
      <w:pPr>
        <w:spacing w:after="0" w:line="240" w:lineRule="atLeast"/>
        <w:jc w:val="both"/>
        <w:rPr>
          <w:rFonts w:ascii="Times New Roman" w:eastAsia="Times New Roman" w:hAnsi="Times New Roman" w:cs="Times New Roman"/>
          <w:sz w:val="24"/>
          <w:szCs w:val="24"/>
        </w:rPr>
      </w:pPr>
    </w:p>
    <w:p w:rsidR="00CF5CD6" w:rsidRDefault="00CF5CD6" w:rsidP="009B1F76">
      <w:pPr>
        <w:spacing w:after="0" w:line="240" w:lineRule="atLeast"/>
        <w:jc w:val="both"/>
        <w:rPr>
          <w:rFonts w:ascii="Times New Roman" w:eastAsia="Times New Roman" w:hAnsi="Times New Roman" w:cs="Times New Roman"/>
          <w:sz w:val="24"/>
          <w:szCs w:val="24"/>
        </w:rPr>
      </w:pPr>
      <w:r w:rsidRPr="00CF5CD6">
        <w:rPr>
          <w:rFonts w:ascii="Times New Roman" w:eastAsia="Times New Roman" w:hAnsi="Times New Roman" w:cs="Times New Roman"/>
          <w:sz w:val="24"/>
          <w:szCs w:val="24"/>
        </w:rPr>
        <w:t xml:space="preserve">The purpose of disciplinary action is </w:t>
      </w:r>
      <w:r w:rsidR="009B1F76">
        <w:rPr>
          <w:rFonts w:ascii="Times New Roman" w:eastAsia="Times New Roman" w:hAnsi="Times New Roman" w:cs="Times New Roman"/>
          <w:sz w:val="24"/>
          <w:szCs w:val="24"/>
        </w:rPr>
        <w:t xml:space="preserve">to restore acceptable behavior. </w:t>
      </w:r>
      <w:r w:rsidRPr="00CF5CD6">
        <w:rPr>
          <w:rFonts w:ascii="Times New Roman" w:eastAsia="Times New Roman" w:hAnsi="Times New Roman" w:cs="Times New Roman"/>
          <w:sz w:val="24"/>
          <w:szCs w:val="24"/>
        </w:rPr>
        <w:t xml:space="preserve"> When disciplinary action is necessary, it shall be administered with fairness and shall relate to the individual needs and the individual circumstances.</w:t>
      </w:r>
    </w:p>
    <w:p w:rsidR="009B1F76" w:rsidRPr="00CF5CD6" w:rsidRDefault="009B1F76" w:rsidP="009B1F76">
      <w:pPr>
        <w:spacing w:after="0" w:line="240" w:lineRule="atLeast"/>
        <w:jc w:val="both"/>
        <w:rPr>
          <w:rFonts w:ascii="Times New Roman" w:eastAsia="Times New Roman" w:hAnsi="Times New Roman" w:cs="Times New Roman"/>
          <w:sz w:val="24"/>
          <w:szCs w:val="24"/>
        </w:rPr>
      </w:pPr>
    </w:p>
    <w:p w:rsidR="00CF5CD6" w:rsidRDefault="00CF5CD6" w:rsidP="009B1F76">
      <w:pPr>
        <w:spacing w:after="0" w:line="240" w:lineRule="atLeast"/>
        <w:jc w:val="both"/>
        <w:rPr>
          <w:rFonts w:ascii="Times New Roman" w:eastAsia="Times New Roman" w:hAnsi="Times New Roman" w:cs="Times New Roman"/>
          <w:sz w:val="24"/>
          <w:szCs w:val="24"/>
        </w:rPr>
      </w:pPr>
      <w:r w:rsidRPr="00CF5CD6">
        <w:rPr>
          <w:rFonts w:ascii="Times New Roman" w:eastAsia="Times New Roman" w:hAnsi="Times New Roman" w:cs="Times New Roman"/>
          <w:sz w:val="24"/>
          <w:szCs w:val="24"/>
        </w:rPr>
        <w:t>Students violating any of the policies on student conduct and control will be subject to disciplinary action.  The degree, frequency, and circumstances surrounding each incident shall determine the method used in enforcing these policies. Most of the situations which require disciplinary action can be resolved within the confines of the classroom or as they occur by reasonable but firm reprimand, and/or by teacher conferences with the student and/or parents or guardians.</w:t>
      </w:r>
    </w:p>
    <w:p w:rsidR="009B1F76" w:rsidRPr="00CF5CD6" w:rsidRDefault="009B1F76" w:rsidP="009B1F76">
      <w:pPr>
        <w:spacing w:after="0" w:line="240" w:lineRule="atLeast"/>
        <w:jc w:val="both"/>
        <w:rPr>
          <w:rFonts w:ascii="Times New Roman" w:eastAsia="Times New Roman" w:hAnsi="Times New Roman" w:cs="Times New Roman"/>
          <w:sz w:val="24"/>
          <w:szCs w:val="24"/>
        </w:rPr>
      </w:pPr>
    </w:p>
    <w:p w:rsidR="00CF5CD6" w:rsidRDefault="00CF5CD6" w:rsidP="009B1F76">
      <w:pPr>
        <w:spacing w:after="0" w:line="240" w:lineRule="atLeast"/>
        <w:jc w:val="both"/>
        <w:rPr>
          <w:rFonts w:ascii="Times New Roman" w:eastAsia="Times New Roman" w:hAnsi="Times New Roman" w:cs="Times New Roman"/>
          <w:sz w:val="24"/>
          <w:szCs w:val="24"/>
        </w:rPr>
      </w:pPr>
      <w:r w:rsidRPr="00CF5CD6">
        <w:rPr>
          <w:rFonts w:ascii="Times New Roman" w:eastAsia="Times New Roman" w:hAnsi="Times New Roman" w:cs="Times New Roman"/>
          <w:sz w:val="24"/>
          <w:szCs w:val="24"/>
        </w:rPr>
        <w:t>If a situation should arise in which there is no applicable written policy, the staff member shall be expected to exercise reasonable and professional judgment.</w:t>
      </w:r>
    </w:p>
    <w:p w:rsidR="009B1F76" w:rsidRDefault="009B1F76" w:rsidP="009B1F76">
      <w:pPr>
        <w:spacing w:after="0" w:line="240" w:lineRule="atLeast"/>
        <w:jc w:val="both"/>
        <w:rPr>
          <w:rFonts w:ascii="Times New Roman" w:eastAsia="Times New Roman" w:hAnsi="Times New Roman" w:cs="Times New Roman"/>
          <w:sz w:val="24"/>
          <w:szCs w:val="24"/>
        </w:rPr>
      </w:pPr>
    </w:p>
    <w:p w:rsidR="009B1F76" w:rsidRPr="00CF5CD6" w:rsidRDefault="009B1F76" w:rsidP="009B1F76">
      <w:pPr>
        <w:spacing w:after="0" w:line="240" w:lineRule="atLeast"/>
        <w:jc w:val="both"/>
        <w:rPr>
          <w:rFonts w:ascii="Times New Roman" w:eastAsia="Times New Roman" w:hAnsi="Times New Roman" w:cs="Times New Roman"/>
          <w:sz w:val="24"/>
          <w:szCs w:val="24"/>
        </w:rPr>
      </w:pPr>
    </w:p>
    <w:p w:rsidR="00CF5CD6" w:rsidRDefault="00CF5CD6" w:rsidP="009B1F76">
      <w:pPr>
        <w:spacing w:after="0" w:line="240" w:lineRule="atLeast"/>
        <w:jc w:val="both"/>
        <w:rPr>
          <w:rFonts w:ascii="Times New Roman" w:eastAsia="Times New Roman" w:hAnsi="Times New Roman" w:cs="Times New Roman"/>
          <w:sz w:val="24"/>
          <w:szCs w:val="24"/>
        </w:rPr>
      </w:pPr>
      <w:r w:rsidRPr="00CF5CD6">
        <w:rPr>
          <w:rFonts w:ascii="Times New Roman" w:eastAsia="Times New Roman" w:hAnsi="Times New Roman" w:cs="Times New Roman"/>
          <w:sz w:val="24"/>
          <w:szCs w:val="24"/>
        </w:rPr>
        <w:t>SOURCE:  MASC</w:t>
      </w:r>
      <w:r w:rsidR="009B1F76">
        <w:rPr>
          <w:rFonts w:ascii="Times New Roman" w:eastAsia="Times New Roman" w:hAnsi="Times New Roman" w:cs="Times New Roman"/>
          <w:sz w:val="24"/>
          <w:szCs w:val="24"/>
        </w:rPr>
        <w:t xml:space="preserve"> October 2014</w:t>
      </w:r>
    </w:p>
    <w:p w:rsidR="009B1F76" w:rsidRPr="00CF5CD6" w:rsidRDefault="009B1F76" w:rsidP="009B1F76">
      <w:pPr>
        <w:spacing w:after="0" w:line="240" w:lineRule="atLeast"/>
        <w:jc w:val="both"/>
        <w:rPr>
          <w:rFonts w:ascii="Times New Roman" w:eastAsia="Times New Roman" w:hAnsi="Times New Roman" w:cs="Times New Roman"/>
          <w:sz w:val="24"/>
          <w:szCs w:val="24"/>
        </w:rPr>
      </w:pPr>
    </w:p>
    <w:p w:rsidR="009B1F76" w:rsidRDefault="009B1F76" w:rsidP="009B1F76">
      <w:pPr>
        <w:spacing w:after="0" w:line="240" w:lineRule="atLeast"/>
        <w:jc w:val="both"/>
        <w:rPr>
          <w:rFonts w:ascii="Times New Roman" w:eastAsia="Times New Roman" w:hAnsi="Times New Roman" w:cs="Times New Roman"/>
          <w:sz w:val="24"/>
          <w:szCs w:val="24"/>
        </w:rPr>
      </w:pPr>
      <w:bookmarkStart w:id="2" w:name="544"/>
      <w:r>
        <w:rPr>
          <w:rFonts w:ascii="Times New Roman" w:eastAsia="Times New Roman" w:hAnsi="Times New Roman" w:cs="Times New Roman"/>
          <w:sz w:val="24"/>
          <w:szCs w:val="24"/>
        </w:rPr>
        <w:t xml:space="preserve">LEGAL REFS:  </w:t>
      </w:r>
      <w:r>
        <w:rPr>
          <w:rFonts w:ascii="Times New Roman" w:eastAsia="Times New Roman" w:hAnsi="Times New Roman" w:cs="Times New Roman"/>
          <w:sz w:val="24"/>
          <w:szCs w:val="24"/>
        </w:rPr>
        <w:tab/>
      </w:r>
      <w:r w:rsidR="00CF5CD6" w:rsidRPr="00CF5CD6">
        <w:rPr>
          <w:rFonts w:ascii="Times New Roman" w:eastAsia="Times New Roman" w:hAnsi="Times New Roman" w:cs="Times New Roman"/>
          <w:sz w:val="24"/>
          <w:szCs w:val="24"/>
        </w:rPr>
        <w:t xml:space="preserve">M.G.L. </w:t>
      </w:r>
      <w:bookmarkEnd w:id="2"/>
      <w:r w:rsidR="00B65FFD" w:rsidRPr="00CF5CD6">
        <w:rPr>
          <w:rFonts w:ascii="Times New Roman" w:eastAsia="Times New Roman" w:hAnsi="Times New Roman" w:cs="Times New Roman"/>
          <w:sz w:val="24"/>
          <w:szCs w:val="24"/>
        </w:rPr>
        <w:fldChar w:fldCharType="begin"/>
      </w:r>
      <w:r w:rsidR="00CF5CD6" w:rsidRPr="00CF5CD6">
        <w:rPr>
          <w:rFonts w:ascii="Times New Roman" w:eastAsia="Times New Roman" w:hAnsi="Times New Roman" w:cs="Times New Roman"/>
          <w:sz w:val="24"/>
          <w:szCs w:val="24"/>
        </w:rPr>
        <w:instrText xml:space="preserve"> HYPERLINK "http://www.malegislature.gov/Laws/GeneralLaws/PartI/TitleII/Chapter71/Section37h" \t "_blank" </w:instrText>
      </w:r>
      <w:r w:rsidR="00B65FFD" w:rsidRPr="00CF5CD6">
        <w:rPr>
          <w:rFonts w:ascii="Times New Roman" w:eastAsia="Times New Roman" w:hAnsi="Times New Roman" w:cs="Times New Roman"/>
          <w:sz w:val="24"/>
          <w:szCs w:val="24"/>
        </w:rPr>
        <w:fldChar w:fldCharType="separate"/>
      </w:r>
      <w:r w:rsidR="00CF5CD6" w:rsidRPr="00CF5CD6">
        <w:rPr>
          <w:rFonts w:ascii="Times New Roman" w:eastAsia="Times New Roman" w:hAnsi="Times New Roman" w:cs="Times New Roman"/>
          <w:color w:val="0000FF"/>
          <w:sz w:val="24"/>
          <w:szCs w:val="24"/>
          <w:u w:val="single"/>
        </w:rPr>
        <w:t>71:37H</w:t>
      </w:r>
      <w:r w:rsidR="00B65FFD" w:rsidRPr="00CF5CD6">
        <w:rPr>
          <w:rFonts w:ascii="Times New Roman" w:eastAsia="Times New Roman" w:hAnsi="Times New Roman" w:cs="Times New Roman"/>
          <w:sz w:val="24"/>
          <w:szCs w:val="24"/>
        </w:rPr>
        <w:fldChar w:fldCharType="end"/>
      </w:r>
      <w:r w:rsidR="00CF5CD6">
        <w:rPr>
          <w:rFonts w:ascii="Times New Roman" w:eastAsia="Times New Roman" w:hAnsi="Times New Roman" w:cs="Times New Roman"/>
          <w:sz w:val="24"/>
          <w:szCs w:val="24"/>
        </w:rPr>
        <w:t>; 71:37H</w:t>
      </w:r>
      <w:r>
        <w:rPr>
          <w:rFonts w:ascii="Times New Roman" w:eastAsia="Times New Roman" w:hAnsi="Times New Roman" w:cs="Times New Roman"/>
          <w:sz w:val="24"/>
          <w:szCs w:val="24"/>
        </w:rPr>
        <w:t xml:space="preserve"> ½;</w:t>
      </w:r>
      <w:r w:rsidR="00CF5CD6">
        <w:rPr>
          <w:rFonts w:ascii="Times New Roman" w:eastAsia="Times New Roman" w:hAnsi="Times New Roman" w:cs="Times New Roman"/>
          <w:sz w:val="24"/>
          <w:szCs w:val="24"/>
        </w:rPr>
        <w:t xml:space="preserve"> 71:37H</w:t>
      </w:r>
      <w:r>
        <w:rPr>
          <w:rFonts w:ascii="Times New Roman" w:eastAsia="Times New Roman" w:hAnsi="Times New Roman" w:cs="Times New Roman"/>
          <w:sz w:val="24"/>
          <w:szCs w:val="24"/>
        </w:rPr>
        <w:t xml:space="preserve"> ¾; </w:t>
      </w:r>
      <w:r w:rsidR="00CF5CD6">
        <w:rPr>
          <w:rFonts w:ascii="Times New Roman" w:eastAsia="Times New Roman" w:hAnsi="Times New Roman" w:cs="Times New Roman"/>
          <w:sz w:val="24"/>
          <w:szCs w:val="24"/>
        </w:rPr>
        <w:t>71:</w:t>
      </w:r>
      <w:hyperlink r:id="rId4" w:tgtFrame="_blank" w:history="1">
        <w:r w:rsidR="00CF5CD6" w:rsidRPr="00CF5CD6">
          <w:rPr>
            <w:rFonts w:ascii="Times New Roman" w:eastAsia="Times New Roman" w:hAnsi="Times New Roman" w:cs="Times New Roman"/>
            <w:color w:val="0000FF"/>
            <w:sz w:val="24"/>
            <w:szCs w:val="24"/>
            <w:u w:val="single"/>
          </w:rPr>
          <w:t>37L</w:t>
        </w:r>
      </w:hyperlink>
      <w:r w:rsidR="00CF5CD6" w:rsidRPr="00CF5CD6">
        <w:rPr>
          <w:rFonts w:ascii="Times New Roman" w:eastAsia="Times New Roman" w:hAnsi="Times New Roman" w:cs="Times New Roman"/>
          <w:sz w:val="24"/>
          <w:szCs w:val="24"/>
        </w:rPr>
        <w:t xml:space="preserve">; </w:t>
      </w:r>
      <w:hyperlink r:id="rId5" w:tgtFrame="_blank" w:history="1">
        <w:r w:rsidR="00CF5CD6" w:rsidRPr="00CF5CD6">
          <w:rPr>
            <w:rFonts w:ascii="Times New Roman" w:eastAsia="Times New Roman" w:hAnsi="Times New Roman" w:cs="Times New Roman"/>
            <w:color w:val="0000FF"/>
            <w:sz w:val="24"/>
            <w:szCs w:val="24"/>
            <w:u w:val="single"/>
          </w:rPr>
          <w:t>76:16</w:t>
        </w:r>
      </w:hyperlink>
      <w:r w:rsidR="00CF5CD6">
        <w:rPr>
          <w:rFonts w:ascii="Times New Roman" w:eastAsia="Times New Roman" w:hAnsi="Times New Roman" w:cs="Times New Roman"/>
          <w:sz w:val="24"/>
          <w:szCs w:val="24"/>
        </w:rPr>
        <w:t>; 76:</w:t>
      </w:r>
      <w:hyperlink r:id="rId6" w:tgtFrame="_blank" w:history="1">
        <w:r w:rsidR="00CF5CD6" w:rsidRPr="00CF5CD6">
          <w:rPr>
            <w:rFonts w:ascii="Times New Roman" w:eastAsia="Times New Roman" w:hAnsi="Times New Roman" w:cs="Times New Roman"/>
            <w:color w:val="0000FF"/>
            <w:sz w:val="24"/>
            <w:szCs w:val="24"/>
            <w:u w:val="single"/>
          </w:rPr>
          <w:t>17</w:t>
        </w:r>
      </w:hyperlink>
      <w:r w:rsidR="00CF5CD6">
        <w:rPr>
          <w:rFonts w:ascii="Times New Roman" w:eastAsia="Times New Roman" w:hAnsi="Times New Roman" w:cs="Times New Roman"/>
          <w:sz w:val="24"/>
          <w:szCs w:val="24"/>
        </w:rPr>
        <w:t>;</w:t>
      </w:r>
    </w:p>
    <w:p w:rsidR="00BD4FE3" w:rsidRPr="00CF5CD6" w:rsidRDefault="009B1F76" w:rsidP="009B1F76">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F5CD6">
        <w:rPr>
          <w:rFonts w:ascii="Times New Roman" w:eastAsia="Times New Roman" w:hAnsi="Times New Roman" w:cs="Times New Roman"/>
          <w:sz w:val="24"/>
          <w:szCs w:val="24"/>
        </w:rPr>
        <w:t>603 CMR 53.00</w:t>
      </w:r>
    </w:p>
    <w:sectPr w:rsidR="00BD4FE3" w:rsidRPr="00CF5CD6" w:rsidSect="009B1F76">
      <w:pgSz w:w="12240" w:h="15840"/>
      <w:pgMar w:top="144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F5CD6"/>
    <w:rsid w:val="00006227"/>
    <w:rsid w:val="0016251C"/>
    <w:rsid w:val="001903FB"/>
    <w:rsid w:val="00196B18"/>
    <w:rsid w:val="001B5E7A"/>
    <w:rsid w:val="003A6BB4"/>
    <w:rsid w:val="003D62A0"/>
    <w:rsid w:val="003E31F0"/>
    <w:rsid w:val="00447D80"/>
    <w:rsid w:val="005527D8"/>
    <w:rsid w:val="00565505"/>
    <w:rsid w:val="005C6EC2"/>
    <w:rsid w:val="0061694B"/>
    <w:rsid w:val="00634205"/>
    <w:rsid w:val="006A4AE2"/>
    <w:rsid w:val="00753E5D"/>
    <w:rsid w:val="00817D82"/>
    <w:rsid w:val="008A5D41"/>
    <w:rsid w:val="008B0E3A"/>
    <w:rsid w:val="008B5C34"/>
    <w:rsid w:val="008D10D7"/>
    <w:rsid w:val="009B1F76"/>
    <w:rsid w:val="00A45D59"/>
    <w:rsid w:val="00A57080"/>
    <w:rsid w:val="00B47776"/>
    <w:rsid w:val="00B56B7E"/>
    <w:rsid w:val="00B65FFD"/>
    <w:rsid w:val="00BD4FE3"/>
    <w:rsid w:val="00BE344A"/>
    <w:rsid w:val="00C14722"/>
    <w:rsid w:val="00C74F78"/>
    <w:rsid w:val="00CE54CB"/>
    <w:rsid w:val="00CF5CD6"/>
    <w:rsid w:val="00D71C8A"/>
    <w:rsid w:val="00DC4510"/>
    <w:rsid w:val="00EA42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F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434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legislature.gov/Laws/GeneralLaws/PartI/TitleXII/Chapter76/Section17" TargetMode="External"/><Relationship Id="rId5" Type="http://schemas.openxmlformats.org/officeDocument/2006/relationships/hyperlink" Target="http://www.malegislature.gov/Laws/GeneralLaws/PartI/TitleXII/Chapter76/Section16" TargetMode="External"/><Relationship Id="rId4" Type="http://schemas.openxmlformats.org/officeDocument/2006/relationships/hyperlink" Target="http://www.malegislature.gov/Laws/GeneralLaws/PartI/TitleII/Chapter71/Section37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Gilbert</dc:creator>
  <cp:lastModifiedBy>nolsen</cp:lastModifiedBy>
  <cp:revision>2</cp:revision>
  <dcterms:created xsi:type="dcterms:W3CDTF">2014-10-29T14:20:00Z</dcterms:created>
  <dcterms:modified xsi:type="dcterms:W3CDTF">2014-10-29T14:20:00Z</dcterms:modified>
</cp:coreProperties>
</file>