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BBB4" w14:textId="77777777" w:rsidR="00442DD3" w:rsidRDefault="00CB5731" w:rsidP="00442DD3">
      <w:pPr>
        <w:spacing w:after="0"/>
        <w:jc w:val="right"/>
        <w:rPr>
          <w:rFonts w:ascii="Times New Roman" w:hAnsi="Times New Roman" w:cs="Times New Roman"/>
          <w:sz w:val="24"/>
          <w:szCs w:val="24"/>
        </w:rPr>
      </w:pPr>
      <w:r w:rsidRPr="00442DD3">
        <w:rPr>
          <w:rFonts w:ascii="Times New Roman" w:hAnsi="Times New Roman" w:cs="Times New Roman"/>
          <w:sz w:val="24"/>
          <w:szCs w:val="24"/>
          <w:u w:val="single"/>
        </w:rPr>
        <w:t>File</w:t>
      </w:r>
      <w:r w:rsidR="00442DD3">
        <w:rPr>
          <w:rFonts w:ascii="Times New Roman" w:hAnsi="Times New Roman" w:cs="Times New Roman"/>
          <w:sz w:val="24"/>
          <w:szCs w:val="24"/>
        </w:rPr>
        <w:t>:  JFABD</w:t>
      </w:r>
    </w:p>
    <w:p w14:paraId="6EB801D3" w14:textId="77777777" w:rsidR="00442DD3" w:rsidRDefault="00442DD3" w:rsidP="00442DD3">
      <w:pPr>
        <w:spacing w:after="0"/>
        <w:jc w:val="both"/>
        <w:rPr>
          <w:rFonts w:ascii="Times New Roman" w:hAnsi="Times New Roman" w:cs="Times New Roman"/>
          <w:sz w:val="24"/>
          <w:szCs w:val="24"/>
        </w:rPr>
      </w:pPr>
    </w:p>
    <w:p w14:paraId="1D3F7F6B" w14:textId="27EA9DE4" w:rsidR="00CB5731" w:rsidRPr="00442DD3" w:rsidRDefault="00CB5731" w:rsidP="00442DD3">
      <w:pPr>
        <w:spacing w:after="0"/>
        <w:jc w:val="center"/>
        <w:rPr>
          <w:rFonts w:ascii="Times New Roman" w:hAnsi="Times New Roman" w:cs="Times New Roman"/>
          <w:b/>
          <w:sz w:val="24"/>
          <w:szCs w:val="24"/>
        </w:rPr>
      </w:pPr>
      <w:r w:rsidRPr="00442DD3">
        <w:rPr>
          <w:rFonts w:ascii="Times New Roman" w:hAnsi="Times New Roman" w:cs="Times New Roman"/>
          <w:b/>
          <w:sz w:val="24"/>
          <w:szCs w:val="24"/>
        </w:rPr>
        <w:t>HOMELESS STUDENTS: ENROLLMENT RIGHTS AND SERVICES</w:t>
      </w:r>
    </w:p>
    <w:p w14:paraId="208E2C6A" w14:textId="77777777" w:rsidR="00442DD3" w:rsidRDefault="00442DD3" w:rsidP="00442DD3">
      <w:pPr>
        <w:spacing w:after="0"/>
        <w:jc w:val="both"/>
        <w:rPr>
          <w:rFonts w:ascii="Times New Roman" w:hAnsi="Times New Roman" w:cs="Times New Roman"/>
          <w:sz w:val="24"/>
          <w:szCs w:val="24"/>
        </w:rPr>
      </w:pPr>
    </w:p>
    <w:p w14:paraId="0DB25801" w14:textId="77777777" w:rsidR="00442DD3" w:rsidRDefault="00442DD3" w:rsidP="00442DD3">
      <w:pPr>
        <w:spacing w:after="0"/>
        <w:jc w:val="both"/>
        <w:rPr>
          <w:rFonts w:ascii="Times New Roman" w:hAnsi="Times New Roman" w:cs="Times New Roman"/>
          <w:sz w:val="24"/>
          <w:szCs w:val="24"/>
        </w:rPr>
      </w:pPr>
    </w:p>
    <w:p w14:paraId="2807FF1E" w14:textId="00FCBE59" w:rsidR="00CB5731" w:rsidRDefault="00BB468C"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A</w:t>
      </w:r>
      <w:r w:rsidR="00CB5731" w:rsidRPr="00442DD3">
        <w:rPr>
          <w:rFonts w:ascii="Times New Roman" w:hAnsi="Times New Roman" w:cs="Times New Roman"/>
          <w:sz w:val="24"/>
          <w:szCs w:val="24"/>
        </w:rPr>
        <w:t xml:space="preserve">s required by law, the district will work with homeless </w:t>
      </w:r>
      <w:r w:rsidR="00966FB2" w:rsidRPr="00442DD3">
        <w:rPr>
          <w:rFonts w:ascii="Times New Roman" w:hAnsi="Times New Roman" w:cs="Times New Roman"/>
          <w:sz w:val="24"/>
          <w:szCs w:val="24"/>
        </w:rPr>
        <w:t xml:space="preserve">children </w:t>
      </w:r>
      <w:r w:rsidR="00CB5731" w:rsidRPr="00442DD3">
        <w:rPr>
          <w:rFonts w:ascii="Times New Roman" w:hAnsi="Times New Roman" w:cs="Times New Roman"/>
          <w:sz w:val="24"/>
          <w:szCs w:val="24"/>
        </w:rPr>
        <w:t>and</w:t>
      </w:r>
      <w:r w:rsidR="00966FB2" w:rsidRPr="00442DD3">
        <w:rPr>
          <w:rFonts w:ascii="Times New Roman" w:hAnsi="Times New Roman" w:cs="Times New Roman"/>
          <w:sz w:val="24"/>
          <w:szCs w:val="24"/>
        </w:rPr>
        <w:t xml:space="preserve"> youth and unaccompanied youth</w:t>
      </w:r>
      <w:r w:rsidR="00966FB2" w:rsidRPr="00442DD3">
        <w:rPr>
          <w:rStyle w:val="FootnoteReference"/>
          <w:rFonts w:ascii="Times New Roman" w:eastAsia="Times New Roman" w:hAnsi="Times New Roman" w:cs="Times New Roman"/>
          <w:sz w:val="24"/>
          <w:szCs w:val="24"/>
        </w:rPr>
        <w:footnoteReference w:id="1"/>
      </w:r>
      <w:r w:rsidR="00966FB2" w:rsidRPr="00442DD3">
        <w:rPr>
          <w:rFonts w:ascii="Times New Roman" w:hAnsi="Times New Roman" w:cs="Times New Roman"/>
          <w:sz w:val="24"/>
          <w:szCs w:val="24"/>
        </w:rPr>
        <w:t xml:space="preserve"> (collectively, “homeless students”) as well as their families or </w:t>
      </w:r>
      <w:r w:rsidR="00C07593" w:rsidRPr="00442DD3">
        <w:rPr>
          <w:rFonts w:ascii="Times New Roman" w:hAnsi="Times New Roman" w:cs="Times New Roman"/>
          <w:sz w:val="24"/>
          <w:szCs w:val="24"/>
        </w:rPr>
        <w:t xml:space="preserve">legal </w:t>
      </w:r>
      <w:r w:rsidR="00966FB2" w:rsidRPr="00442DD3">
        <w:rPr>
          <w:rFonts w:ascii="Times New Roman" w:hAnsi="Times New Roman" w:cs="Times New Roman"/>
          <w:sz w:val="24"/>
          <w:szCs w:val="24"/>
        </w:rPr>
        <w:t>guardians</w:t>
      </w:r>
      <w:r w:rsidR="00CB5731" w:rsidRPr="00442DD3">
        <w:rPr>
          <w:rFonts w:ascii="Times New Roman" w:hAnsi="Times New Roman" w:cs="Times New Roman"/>
          <w:sz w:val="24"/>
          <w:szCs w:val="24"/>
        </w:rPr>
        <w:t xml:space="preserve"> to provide stability in school attendance and other services. Special attention will be given to ensuring the enrollment and attendance of homeless students not currently attending school. Homeless students will be provided district services for which they are eligible, including Head Start and comparable pre-school programs, Title I, similar state programs, special education, bilingual education, vocational and technical education programs, gifted and talented programs, school nutrition programs, summer programming and extracurricular activities.</w:t>
      </w:r>
    </w:p>
    <w:p w14:paraId="7B1F0504" w14:textId="77777777" w:rsidR="00442DD3" w:rsidRPr="00442DD3" w:rsidRDefault="00442DD3" w:rsidP="00442DD3">
      <w:pPr>
        <w:spacing w:after="0"/>
        <w:jc w:val="both"/>
        <w:rPr>
          <w:rFonts w:ascii="Times New Roman" w:hAnsi="Times New Roman" w:cs="Times New Roman"/>
          <w:sz w:val="24"/>
          <w:szCs w:val="24"/>
        </w:rPr>
      </w:pPr>
    </w:p>
    <w:p w14:paraId="55D2F42B" w14:textId="701067FE" w:rsidR="00CB5731" w:rsidRDefault="00CB5731"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Homeless students are defined as lacking a fixed, regular and adequate nighttime residence, including:</w:t>
      </w:r>
    </w:p>
    <w:p w14:paraId="40725E67" w14:textId="77777777" w:rsidR="00442DD3" w:rsidRPr="00442DD3" w:rsidRDefault="00442DD3" w:rsidP="00442DD3">
      <w:pPr>
        <w:spacing w:after="0"/>
        <w:jc w:val="both"/>
        <w:rPr>
          <w:rFonts w:ascii="Times New Roman" w:hAnsi="Times New Roman" w:cs="Times New Roman"/>
          <w:sz w:val="24"/>
          <w:szCs w:val="24"/>
        </w:rPr>
      </w:pPr>
    </w:p>
    <w:p w14:paraId="723486A9" w14:textId="171CC3C5"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Sharing the housing of other persons due to loss of housing, economic hardship, or similar reason;</w:t>
      </w:r>
    </w:p>
    <w:p w14:paraId="0541B445" w14:textId="77777777"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motels, hotels, trailer parks or camping grounds due to the lack of alternative adequate accommodations;</w:t>
      </w:r>
    </w:p>
    <w:p w14:paraId="1E351571" w14:textId="77777777"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emergency or transitional shelters;</w:t>
      </w:r>
    </w:p>
    <w:p w14:paraId="4F715F8A" w14:textId="3288AB34"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Being abandoned in hospitals;</w:t>
      </w:r>
    </w:p>
    <w:p w14:paraId="2A9E81BC" w14:textId="77777777"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public or private places not designed for or ordinarily used as regular sleeping accommodations for human beings;</w:t>
      </w:r>
    </w:p>
    <w:p w14:paraId="386401E7" w14:textId="01E541A9" w:rsidR="00966FB2"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Living in cars, parks, public spaces, abandoned buildings, substandard housing, transportation stations or similar settings;</w:t>
      </w:r>
      <w:r w:rsidR="00966FB2" w:rsidRPr="00442DD3">
        <w:rPr>
          <w:rFonts w:ascii="Times New Roman" w:hAnsi="Times New Roman" w:cs="Times New Roman"/>
          <w:sz w:val="24"/>
          <w:szCs w:val="24"/>
        </w:rPr>
        <w:t xml:space="preserve"> and</w:t>
      </w:r>
    </w:p>
    <w:p w14:paraId="18EE0066" w14:textId="2CF1194A" w:rsidR="00CB5731" w:rsidRPr="00442DD3" w:rsidRDefault="00CB5731" w:rsidP="00442DD3">
      <w:pPr>
        <w:pStyle w:val="ListParagraph"/>
        <w:numPr>
          <w:ilvl w:val="0"/>
          <w:numId w:val="2"/>
        </w:numPr>
        <w:spacing w:after="0"/>
        <w:jc w:val="both"/>
        <w:rPr>
          <w:rFonts w:ascii="Times New Roman" w:hAnsi="Times New Roman" w:cs="Times New Roman"/>
          <w:sz w:val="24"/>
          <w:szCs w:val="24"/>
        </w:rPr>
      </w:pPr>
      <w:r w:rsidRPr="00442DD3">
        <w:rPr>
          <w:rFonts w:ascii="Times New Roman" w:hAnsi="Times New Roman" w:cs="Times New Roman"/>
          <w:sz w:val="24"/>
          <w:szCs w:val="24"/>
        </w:rPr>
        <w:t>Migratory children living in conditions described in the previous examples.</w:t>
      </w:r>
    </w:p>
    <w:p w14:paraId="0290051E" w14:textId="77777777" w:rsidR="00442DD3" w:rsidRDefault="00442DD3" w:rsidP="00442DD3">
      <w:pPr>
        <w:spacing w:after="0"/>
        <w:jc w:val="both"/>
        <w:rPr>
          <w:rFonts w:ascii="Times New Roman" w:hAnsi="Times New Roman" w:cs="Times New Roman"/>
          <w:sz w:val="24"/>
          <w:szCs w:val="24"/>
          <w:u w:val="single"/>
        </w:rPr>
      </w:pPr>
    </w:p>
    <w:p w14:paraId="605750CF" w14:textId="6A211295" w:rsidR="008172A7"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Students Remaining in Schools of Origin</w:t>
      </w:r>
    </w:p>
    <w:p w14:paraId="11D2D14D" w14:textId="77777777" w:rsidR="00442DD3" w:rsidRPr="00442DD3" w:rsidRDefault="00442DD3" w:rsidP="00442DD3">
      <w:pPr>
        <w:spacing w:after="0"/>
        <w:jc w:val="both"/>
        <w:rPr>
          <w:rFonts w:ascii="Times New Roman" w:hAnsi="Times New Roman" w:cs="Times New Roman"/>
          <w:sz w:val="24"/>
          <w:szCs w:val="24"/>
          <w:u w:val="single"/>
        </w:rPr>
      </w:pPr>
    </w:p>
    <w:p w14:paraId="16D02BA2" w14:textId="5FB4220E" w:rsidR="0053036D" w:rsidRDefault="00BB468C"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It is presumed to be in the best interest of homeless student</w:t>
      </w:r>
      <w:r w:rsidR="00331A6D" w:rsidRPr="00442DD3">
        <w:rPr>
          <w:rFonts w:ascii="Times New Roman" w:hAnsi="Times New Roman" w:cs="Times New Roman"/>
          <w:sz w:val="24"/>
          <w:szCs w:val="24"/>
        </w:rPr>
        <w:t>s</w:t>
      </w:r>
      <w:r w:rsidRPr="00442DD3">
        <w:rPr>
          <w:rFonts w:ascii="Times New Roman" w:hAnsi="Times New Roman" w:cs="Times New Roman"/>
          <w:sz w:val="24"/>
          <w:szCs w:val="24"/>
        </w:rPr>
        <w:t xml:space="preserve"> to remain in </w:t>
      </w:r>
      <w:r w:rsidR="00331A6D" w:rsidRPr="00442DD3">
        <w:rPr>
          <w:rFonts w:ascii="Times New Roman" w:hAnsi="Times New Roman" w:cs="Times New Roman"/>
          <w:sz w:val="24"/>
          <w:szCs w:val="24"/>
        </w:rPr>
        <w:t>their schools</w:t>
      </w:r>
      <w:r w:rsidRPr="00442DD3">
        <w:rPr>
          <w:rFonts w:ascii="Times New Roman" w:hAnsi="Times New Roman" w:cs="Times New Roman"/>
          <w:sz w:val="24"/>
          <w:szCs w:val="24"/>
        </w:rPr>
        <w:t xml:space="preserve"> of origin, i.e. the school </w:t>
      </w:r>
      <w:r w:rsidR="00331A6D" w:rsidRPr="00442DD3">
        <w:rPr>
          <w:rFonts w:ascii="Times New Roman" w:hAnsi="Times New Roman" w:cs="Times New Roman"/>
          <w:sz w:val="24"/>
          <w:szCs w:val="24"/>
        </w:rPr>
        <w:t xml:space="preserve">that the </w:t>
      </w:r>
      <w:r w:rsidRPr="00442DD3">
        <w:rPr>
          <w:rFonts w:ascii="Times New Roman" w:hAnsi="Times New Roman" w:cs="Times New Roman"/>
          <w:sz w:val="24"/>
          <w:szCs w:val="24"/>
        </w:rPr>
        <w:t>student</w:t>
      </w:r>
      <w:r w:rsidR="00966FB2" w:rsidRPr="00442DD3">
        <w:rPr>
          <w:rFonts w:ascii="Times New Roman" w:hAnsi="Times New Roman" w:cs="Times New Roman"/>
          <w:sz w:val="24"/>
          <w:szCs w:val="24"/>
        </w:rPr>
        <w:t xml:space="preserve"> was</w:t>
      </w:r>
      <w:r w:rsidRPr="00442DD3">
        <w:rPr>
          <w:rFonts w:ascii="Times New Roman" w:hAnsi="Times New Roman" w:cs="Times New Roman"/>
          <w:sz w:val="24"/>
          <w:szCs w:val="24"/>
        </w:rPr>
        <w:t xml:space="preserve"> attending at the time </w:t>
      </w:r>
      <w:r w:rsidR="00966FB2" w:rsidRPr="00442DD3">
        <w:rPr>
          <w:rFonts w:ascii="Times New Roman" w:hAnsi="Times New Roman" w:cs="Times New Roman"/>
          <w:sz w:val="24"/>
          <w:szCs w:val="24"/>
        </w:rPr>
        <w:t>he or she</w:t>
      </w:r>
      <w:r w:rsidRPr="00442DD3">
        <w:rPr>
          <w:rFonts w:ascii="Times New Roman" w:hAnsi="Times New Roman" w:cs="Times New Roman"/>
          <w:sz w:val="24"/>
          <w:szCs w:val="24"/>
        </w:rPr>
        <w:t xml:space="preserve"> became homeless</w:t>
      </w:r>
      <w:r w:rsidR="00331A6D" w:rsidRPr="00442DD3">
        <w:rPr>
          <w:rFonts w:ascii="Times New Roman" w:hAnsi="Times New Roman" w:cs="Times New Roman"/>
          <w:sz w:val="24"/>
          <w:szCs w:val="24"/>
        </w:rPr>
        <w:t>, or the last school the student attended prior to becoming homeless</w:t>
      </w:r>
      <w:r w:rsidR="00F662FD" w:rsidRPr="00442DD3">
        <w:rPr>
          <w:rFonts w:ascii="Times New Roman" w:hAnsi="Times New Roman" w:cs="Times New Roman"/>
          <w:sz w:val="24"/>
          <w:szCs w:val="24"/>
        </w:rPr>
        <w:t>.  Homeless students may continue to attend their school of origin for as long as they</w:t>
      </w:r>
      <w:r w:rsidR="00CB5731" w:rsidRPr="00442DD3">
        <w:rPr>
          <w:rFonts w:ascii="Times New Roman" w:hAnsi="Times New Roman" w:cs="Times New Roman"/>
          <w:sz w:val="24"/>
          <w:szCs w:val="24"/>
        </w:rPr>
        <w:t xml:space="preserve"> remain homeless or until the end of the academic year in which they obtain permanent housing</w:t>
      </w:r>
      <w:r w:rsidR="00F662FD" w:rsidRPr="00442DD3">
        <w:rPr>
          <w:rFonts w:ascii="Times New Roman" w:hAnsi="Times New Roman" w:cs="Times New Roman"/>
          <w:sz w:val="24"/>
          <w:szCs w:val="24"/>
        </w:rPr>
        <w:t>.</w:t>
      </w:r>
      <w:r w:rsidR="000F2101" w:rsidRPr="00442DD3">
        <w:rPr>
          <w:rFonts w:ascii="Times New Roman" w:hAnsi="Times New Roman" w:cs="Times New Roman"/>
          <w:sz w:val="24"/>
          <w:szCs w:val="24"/>
        </w:rPr>
        <w:t xml:space="preserve">  </w:t>
      </w:r>
      <w:r w:rsidR="00966FB2" w:rsidRPr="00442DD3">
        <w:rPr>
          <w:rFonts w:ascii="Times New Roman" w:hAnsi="Times New Roman" w:cs="Times New Roman"/>
          <w:sz w:val="24"/>
          <w:szCs w:val="24"/>
        </w:rPr>
        <w:t>For</w:t>
      </w:r>
      <w:r w:rsidR="000F2101" w:rsidRPr="00442DD3">
        <w:rPr>
          <w:rFonts w:ascii="Times New Roman" w:hAnsi="Times New Roman" w:cs="Times New Roman"/>
          <w:sz w:val="24"/>
          <w:szCs w:val="24"/>
        </w:rPr>
        <w:t xml:space="preserve"> homeless student</w:t>
      </w:r>
      <w:r w:rsidR="00966FB2" w:rsidRPr="00442DD3">
        <w:rPr>
          <w:rFonts w:ascii="Times New Roman" w:hAnsi="Times New Roman" w:cs="Times New Roman"/>
          <w:sz w:val="24"/>
          <w:szCs w:val="24"/>
        </w:rPr>
        <w:t>s who</w:t>
      </w:r>
      <w:r w:rsidR="000F2101" w:rsidRPr="00442DD3">
        <w:rPr>
          <w:rFonts w:ascii="Times New Roman" w:hAnsi="Times New Roman" w:cs="Times New Roman"/>
          <w:sz w:val="24"/>
          <w:szCs w:val="24"/>
        </w:rPr>
        <w:t xml:space="preserve"> complete the final grade level served by the school of origin, </w:t>
      </w:r>
      <w:r w:rsidR="00966FB2" w:rsidRPr="00442DD3">
        <w:rPr>
          <w:rFonts w:ascii="Times New Roman" w:hAnsi="Times New Roman" w:cs="Times New Roman"/>
          <w:sz w:val="24"/>
          <w:szCs w:val="24"/>
        </w:rPr>
        <w:t xml:space="preserve">the term “school of origin” shall also include </w:t>
      </w:r>
      <w:r w:rsidR="000F2101" w:rsidRPr="00442DD3">
        <w:rPr>
          <w:rFonts w:ascii="Times New Roman" w:hAnsi="Times New Roman" w:cs="Times New Roman"/>
          <w:sz w:val="24"/>
          <w:szCs w:val="24"/>
        </w:rPr>
        <w:t xml:space="preserve">the receiving school </w:t>
      </w:r>
      <w:r w:rsidR="007527E6" w:rsidRPr="00442DD3">
        <w:rPr>
          <w:rFonts w:ascii="Times New Roman" w:hAnsi="Times New Roman" w:cs="Times New Roman"/>
          <w:sz w:val="24"/>
          <w:szCs w:val="24"/>
        </w:rPr>
        <w:t xml:space="preserve">in the same school district </w:t>
      </w:r>
      <w:r w:rsidR="000F2101" w:rsidRPr="00442DD3">
        <w:rPr>
          <w:rFonts w:ascii="Times New Roman" w:hAnsi="Times New Roman" w:cs="Times New Roman"/>
          <w:sz w:val="24"/>
          <w:szCs w:val="24"/>
        </w:rPr>
        <w:t>educating students at the next grade level</w:t>
      </w:r>
      <w:r w:rsidR="00E526AF" w:rsidRPr="00442DD3">
        <w:rPr>
          <w:rFonts w:ascii="Times New Roman" w:hAnsi="Times New Roman" w:cs="Times New Roman"/>
          <w:sz w:val="24"/>
          <w:szCs w:val="24"/>
        </w:rPr>
        <w:t xml:space="preserve">.  </w:t>
      </w:r>
    </w:p>
    <w:p w14:paraId="1C8B5DF0" w14:textId="77777777" w:rsidR="00442DD3" w:rsidRPr="00442DD3" w:rsidRDefault="00442DD3" w:rsidP="00442DD3">
      <w:pPr>
        <w:spacing w:after="0"/>
        <w:jc w:val="both"/>
        <w:rPr>
          <w:rFonts w:ascii="Times New Roman" w:hAnsi="Times New Roman" w:cs="Times New Roman"/>
          <w:sz w:val="24"/>
          <w:szCs w:val="24"/>
        </w:rPr>
      </w:pPr>
    </w:p>
    <w:p w14:paraId="35D615B2" w14:textId="77777777" w:rsidR="00442DD3" w:rsidRDefault="0053036D"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Homeless students are entitled to transportation </w:t>
      </w:r>
      <w:r w:rsidR="00966FB2" w:rsidRPr="00442DD3">
        <w:rPr>
          <w:rFonts w:ascii="Times New Roman" w:hAnsi="Times New Roman" w:cs="Times New Roman"/>
          <w:sz w:val="24"/>
          <w:szCs w:val="24"/>
        </w:rPr>
        <w:t xml:space="preserve">comparable to that provided for all other students attending school in the district.  The district will transport students who are sheltered or temporarily residing within the district to the students’ school of origin.  For homeless students attending a </w:t>
      </w:r>
      <w:r w:rsidRPr="00442DD3">
        <w:rPr>
          <w:rFonts w:ascii="Times New Roman" w:hAnsi="Times New Roman" w:cs="Times New Roman"/>
          <w:sz w:val="24"/>
          <w:szCs w:val="24"/>
        </w:rPr>
        <w:t>school of origin</w:t>
      </w:r>
      <w:r w:rsidR="00966FB2" w:rsidRPr="00442DD3">
        <w:rPr>
          <w:rFonts w:ascii="Times New Roman" w:hAnsi="Times New Roman" w:cs="Times New Roman"/>
          <w:sz w:val="24"/>
          <w:szCs w:val="24"/>
        </w:rPr>
        <w:t xml:space="preserve"> located outside the district in which the student is sheltered or temporarily residing</w:t>
      </w:r>
      <w:r w:rsidR="003A0132" w:rsidRPr="00442DD3">
        <w:rPr>
          <w:rFonts w:ascii="Times New Roman" w:hAnsi="Times New Roman" w:cs="Times New Roman"/>
          <w:sz w:val="24"/>
          <w:szCs w:val="24"/>
        </w:rPr>
        <w:t xml:space="preserve">, the district in which the school of origin is located will coordinate with the district in which the student is sheltered or temporarily residing to provide </w:t>
      </w:r>
      <w:r w:rsidRPr="00442DD3">
        <w:rPr>
          <w:rFonts w:ascii="Times New Roman" w:hAnsi="Times New Roman" w:cs="Times New Roman"/>
          <w:sz w:val="24"/>
          <w:szCs w:val="24"/>
        </w:rPr>
        <w:t xml:space="preserve">the transportation services necessary for the student, </w:t>
      </w:r>
      <w:r w:rsidR="003A0132" w:rsidRPr="00442DD3">
        <w:rPr>
          <w:rFonts w:ascii="Times New Roman" w:hAnsi="Times New Roman" w:cs="Times New Roman"/>
          <w:sz w:val="24"/>
          <w:szCs w:val="24"/>
        </w:rPr>
        <w:t xml:space="preserve">and these districts </w:t>
      </w:r>
    </w:p>
    <w:p w14:paraId="5028DD60" w14:textId="77777777" w:rsidR="00442DD3" w:rsidRDefault="00442DD3" w:rsidP="00442DD3">
      <w:pPr>
        <w:spacing w:after="0"/>
        <w:jc w:val="both"/>
        <w:rPr>
          <w:rFonts w:ascii="Times New Roman" w:hAnsi="Times New Roman" w:cs="Times New Roman"/>
          <w:sz w:val="24"/>
          <w:szCs w:val="24"/>
        </w:rPr>
      </w:pPr>
    </w:p>
    <w:p w14:paraId="2230F6B9" w14:textId="77777777" w:rsidR="00442DD3" w:rsidRDefault="00442DD3" w:rsidP="00442DD3">
      <w:pPr>
        <w:spacing w:after="0"/>
        <w:jc w:val="right"/>
        <w:rPr>
          <w:rFonts w:ascii="Times New Roman" w:hAnsi="Times New Roman" w:cs="Times New Roman"/>
          <w:sz w:val="24"/>
          <w:szCs w:val="24"/>
        </w:rPr>
      </w:pPr>
      <w:r w:rsidRPr="00442DD3">
        <w:rPr>
          <w:rFonts w:ascii="Times New Roman" w:hAnsi="Times New Roman" w:cs="Times New Roman"/>
          <w:sz w:val="24"/>
          <w:szCs w:val="24"/>
          <w:u w:val="single"/>
        </w:rPr>
        <w:lastRenderedPageBreak/>
        <w:t>File</w:t>
      </w:r>
      <w:r>
        <w:rPr>
          <w:rFonts w:ascii="Times New Roman" w:hAnsi="Times New Roman" w:cs="Times New Roman"/>
          <w:sz w:val="24"/>
          <w:szCs w:val="24"/>
        </w:rPr>
        <w:t>:  JFABD</w:t>
      </w:r>
    </w:p>
    <w:p w14:paraId="4B75E9DA" w14:textId="77777777" w:rsidR="00442DD3" w:rsidRDefault="00442DD3" w:rsidP="00442DD3">
      <w:pPr>
        <w:spacing w:after="0"/>
        <w:jc w:val="both"/>
        <w:rPr>
          <w:rFonts w:ascii="Times New Roman" w:hAnsi="Times New Roman" w:cs="Times New Roman"/>
          <w:sz w:val="24"/>
          <w:szCs w:val="24"/>
        </w:rPr>
      </w:pPr>
    </w:p>
    <w:p w14:paraId="346FE586" w14:textId="147082A2" w:rsidR="008172A7" w:rsidRDefault="003A0132"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will divide the cost equally.</w:t>
      </w:r>
      <w:r w:rsidR="00E526AF" w:rsidRPr="00442DD3">
        <w:rPr>
          <w:rFonts w:ascii="Times New Roman" w:hAnsi="Times New Roman" w:cs="Times New Roman"/>
          <w:sz w:val="24"/>
          <w:szCs w:val="24"/>
        </w:rPr>
        <w:t xml:space="preserve">  Formerly homeless students who find permanent housing mid-school year will continue to receive transportation services until the end of the school year.</w:t>
      </w:r>
    </w:p>
    <w:p w14:paraId="3B5040EA" w14:textId="77777777" w:rsidR="00442DD3" w:rsidRPr="00442DD3" w:rsidRDefault="00442DD3" w:rsidP="00442DD3">
      <w:pPr>
        <w:spacing w:after="0"/>
        <w:jc w:val="both"/>
        <w:rPr>
          <w:rFonts w:ascii="Times New Roman" w:hAnsi="Times New Roman" w:cs="Times New Roman"/>
          <w:sz w:val="24"/>
          <w:szCs w:val="24"/>
        </w:rPr>
      </w:pPr>
    </w:p>
    <w:p w14:paraId="103BAAE2" w14:textId="4D0877EF" w:rsidR="008172A7"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Students Enrolling in District</w:t>
      </w:r>
      <w:r w:rsidR="005B5B97" w:rsidRPr="00442DD3">
        <w:rPr>
          <w:rFonts w:ascii="Times New Roman" w:hAnsi="Times New Roman" w:cs="Times New Roman"/>
          <w:b/>
          <w:sz w:val="24"/>
          <w:szCs w:val="24"/>
          <w:u w:val="single"/>
        </w:rPr>
        <w:t xml:space="preserve"> Where Sheltered or Temporarily Residing</w:t>
      </w:r>
      <w:r w:rsidR="003A0132" w:rsidRPr="00442DD3">
        <w:rPr>
          <w:rFonts w:ascii="Times New Roman" w:hAnsi="Times New Roman" w:cs="Times New Roman"/>
          <w:b/>
          <w:sz w:val="24"/>
          <w:szCs w:val="24"/>
          <w:u w:val="single"/>
        </w:rPr>
        <w:t xml:space="preserve"> </w:t>
      </w:r>
    </w:p>
    <w:p w14:paraId="2B512476" w14:textId="77777777" w:rsidR="00442DD3" w:rsidRDefault="00442DD3" w:rsidP="00442DD3">
      <w:pPr>
        <w:spacing w:after="0"/>
        <w:jc w:val="both"/>
        <w:rPr>
          <w:rFonts w:ascii="Times New Roman" w:hAnsi="Times New Roman" w:cs="Times New Roman"/>
          <w:sz w:val="24"/>
          <w:szCs w:val="24"/>
        </w:rPr>
      </w:pPr>
    </w:p>
    <w:p w14:paraId="64EBEFAE" w14:textId="62F0834E" w:rsidR="00F15471" w:rsidRDefault="007527E6"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P</w:t>
      </w:r>
      <w:r w:rsidR="008172A7" w:rsidRPr="00442DD3">
        <w:rPr>
          <w:rFonts w:ascii="Times New Roman" w:hAnsi="Times New Roman" w:cs="Times New Roman"/>
          <w:sz w:val="24"/>
          <w:szCs w:val="24"/>
        </w:rPr>
        <w:t>arents or guardians may elect to enroll homeless students in the school district in which the student is sheltered or temporarily residing</w:t>
      </w:r>
      <w:r w:rsidRPr="00442DD3">
        <w:rPr>
          <w:rFonts w:ascii="Times New Roman" w:hAnsi="Times New Roman" w:cs="Times New Roman"/>
          <w:sz w:val="24"/>
          <w:szCs w:val="24"/>
        </w:rPr>
        <w:t>, rather than having the student remain in the school of origin</w:t>
      </w:r>
      <w:r w:rsidR="008172A7" w:rsidRPr="00442DD3">
        <w:rPr>
          <w:rFonts w:ascii="Times New Roman" w:hAnsi="Times New Roman" w:cs="Times New Roman"/>
          <w:sz w:val="24"/>
          <w:szCs w:val="24"/>
        </w:rPr>
        <w:t xml:space="preserve">.  Enrollment changes for homeless students should take place immediately.  </w:t>
      </w:r>
    </w:p>
    <w:p w14:paraId="3FEA2944" w14:textId="77777777" w:rsidR="00442DD3" w:rsidRPr="00442DD3" w:rsidRDefault="00442DD3" w:rsidP="00442DD3">
      <w:pPr>
        <w:spacing w:after="0"/>
        <w:jc w:val="both"/>
        <w:rPr>
          <w:rFonts w:ascii="Times New Roman" w:hAnsi="Times New Roman" w:cs="Times New Roman"/>
          <w:sz w:val="24"/>
          <w:szCs w:val="24"/>
        </w:rPr>
      </w:pPr>
    </w:p>
    <w:p w14:paraId="6099D6A0" w14:textId="153DFF0E" w:rsidR="00F15471" w:rsidRDefault="00F15471"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If homeless students are unable to provide written proof of their shelter or temporary residence in the district, the homeless liaison will work with the family seeking enrollment to </w:t>
      </w:r>
      <w:r w:rsidR="00331A6D" w:rsidRPr="00442DD3">
        <w:rPr>
          <w:rFonts w:ascii="Times New Roman" w:hAnsi="Times New Roman" w:cs="Times New Roman"/>
          <w:sz w:val="24"/>
          <w:szCs w:val="24"/>
        </w:rPr>
        <w:t>determine homelessness</w:t>
      </w:r>
      <w:r w:rsidRPr="00442DD3">
        <w:rPr>
          <w:rFonts w:ascii="Times New Roman" w:hAnsi="Times New Roman" w:cs="Times New Roman"/>
          <w:sz w:val="24"/>
          <w:szCs w:val="24"/>
        </w:rPr>
        <w:t xml:space="preserve">.  </w:t>
      </w:r>
      <w:r w:rsidR="00486504" w:rsidRPr="00442DD3">
        <w:rPr>
          <w:rFonts w:ascii="Times New Roman" w:hAnsi="Times New Roman" w:cs="Times New Roman"/>
          <w:sz w:val="24"/>
          <w:szCs w:val="24"/>
        </w:rPr>
        <w:t>Information regarding a</w:t>
      </w:r>
      <w:r w:rsidRPr="00442DD3">
        <w:rPr>
          <w:rFonts w:ascii="Times New Roman" w:hAnsi="Times New Roman" w:cs="Times New Roman"/>
          <w:sz w:val="24"/>
          <w:szCs w:val="24"/>
        </w:rPr>
        <w:t xml:space="preserve"> homeless student’s living arrangement shall be considered a student education record, and not directory information.  Records containing information about the homeless student’s living arrangement may not be disclosed without the consent of the parent or satisfaction of another student-privacy related exemption.</w:t>
      </w:r>
    </w:p>
    <w:p w14:paraId="066E7E67" w14:textId="77777777" w:rsidR="00442DD3" w:rsidRPr="00442DD3" w:rsidRDefault="00442DD3" w:rsidP="00442DD3">
      <w:pPr>
        <w:spacing w:after="0"/>
        <w:jc w:val="both"/>
        <w:rPr>
          <w:rFonts w:ascii="Times New Roman" w:hAnsi="Times New Roman" w:cs="Times New Roman"/>
          <w:sz w:val="24"/>
          <w:szCs w:val="24"/>
        </w:rPr>
      </w:pPr>
    </w:p>
    <w:p w14:paraId="4C4D9D87" w14:textId="57F3DF60" w:rsidR="008172A7" w:rsidRDefault="008172A7"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If the student does not have immediate access to immunization records, the student shall be </w:t>
      </w:r>
      <w:r w:rsidR="005D0753" w:rsidRPr="00442DD3">
        <w:rPr>
          <w:rFonts w:ascii="Times New Roman" w:hAnsi="Times New Roman" w:cs="Times New Roman"/>
          <w:sz w:val="24"/>
          <w:szCs w:val="24"/>
        </w:rPr>
        <w:t xml:space="preserve">permitted to enroll </w:t>
      </w:r>
      <w:r w:rsidRPr="00442DD3">
        <w:rPr>
          <w:rFonts w:ascii="Times New Roman" w:hAnsi="Times New Roman" w:cs="Times New Roman"/>
          <w:sz w:val="24"/>
          <w:szCs w:val="24"/>
        </w:rPr>
        <w:t>under a personal exception. Students and families should be encouraged to obtain current immunization records or immunizations as soon as possible, and the district liaison is directed to assist.</w:t>
      </w:r>
      <w:r w:rsidR="00F15471" w:rsidRPr="00442DD3">
        <w:rPr>
          <w:rFonts w:ascii="Times New Roman" w:hAnsi="Times New Roman" w:cs="Times New Roman"/>
          <w:sz w:val="24"/>
          <w:szCs w:val="24"/>
        </w:rPr>
        <w:t xml:space="preserve">  Emergency contact information is required at the time of enrollment consistent with district policies, including compliance with the state's address confidentiality program when necessary.</w:t>
      </w:r>
      <w:r w:rsidRPr="00442DD3">
        <w:rPr>
          <w:rFonts w:ascii="Times New Roman" w:hAnsi="Times New Roman" w:cs="Times New Roman"/>
          <w:sz w:val="24"/>
          <w:szCs w:val="24"/>
        </w:rPr>
        <w:t xml:space="preserve">  </w:t>
      </w:r>
      <w:r w:rsidR="00F15471" w:rsidRPr="00442DD3">
        <w:rPr>
          <w:rFonts w:ascii="Times New Roman" w:hAnsi="Times New Roman" w:cs="Times New Roman"/>
          <w:sz w:val="24"/>
          <w:szCs w:val="24"/>
        </w:rPr>
        <w:t xml:space="preserve">After enrollment, the district will </w:t>
      </w:r>
      <w:r w:rsidR="005D0753" w:rsidRPr="00442DD3">
        <w:rPr>
          <w:rFonts w:ascii="Times New Roman" w:hAnsi="Times New Roman" w:cs="Times New Roman"/>
          <w:sz w:val="24"/>
          <w:szCs w:val="24"/>
        </w:rPr>
        <w:t xml:space="preserve">immediately </w:t>
      </w:r>
      <w:r w:rsidR="00F15471" w:rsidRPr="00442DD3">
        <w:rPr>
          <w:rFonts w:ascii="Times New Roman" w:hAnsi="Times New Roman" w:cs="Times New Roman"/>
          <w:sz w:val="24"/>
          <w:szCs w:val="24"/>
        </w:rPr>
        <w:t>request available records from the student's previous school.</w:t>
      </w:r>
    </w:p>
    <w:p w14:paraId="41CD5B4A" w14:textId="77777777" w:rsidR="00442DD3" w:rsidRPr="00442DD3" w:rsidRDefault="00442DD3" w:rsidP="00442DD3">
      <w:pPr>
        <w:spacing w:after="0"/>
        <w:jc w:val="both"/>
        <w:rPr>
          <w:rFonts w:ascii="Times New Roman" w:hAnsi="Times New Roman" w:cs="Times New Roman"/>
          <w:sz w:val="24"/>
          <w:szCs w:val="24"/>
        </w:rPr>
      </w:pPr>
    </w:p>
    <w:p w14:paraId="410B4699" w14:textId="7E33F18F" w:rsidR="008172A7" w:rsidRDefault="008172A7" w:rsidP="00442DD3">
      <w:pPr>
        <w:spacing w:after="0"/>
        <w:jc w:val="both"/>
        <w:rPr>
          <w:rFonts w:ascii="Times New Roman" w:hAnsi="Times New Roman" w:cs="Times New Roman"/>
          <w:sz w:val="24"/>
          <w:szCs w:val="24"/>
        </w:rPr>
      </w:pPr>
      <w:r w:rsidRPr="00442DD3" w:rsidDel="00833C05">
        <w:rPr>
          <w:rFonts w:ascii="Times New Roman" w:hAnsi="Times New Roman" w:cs="Times New Roman"/>
          <w:sz w:val="24"/>
          <w:szCs w:val="24"/>
        </w:rPr>
        <w:t xml:space="preserve">Attendance rights by living in attendance areas, other student assignment policies, or intra and inter-district choice options are available to homeless families on the same terms as families </w:t>
      </w:r>
      <w:r w:rsidR="00F15471" w:rsidRPr="00442DD3">
        <w:rPr>
          <w:rFonts w:ascii="Times New Roman" w:hAnsi="Times New Roman" w:cs="Times New Roman"/>
          <w:sz w:val="24"/>
          <w:szCs w:val="24"/>
        </w:rPr>
        <w:t>who reside</w:t>
      </w:r>
      <w:r w:rsidRPr="00442DD3" w:rsidDel="00833C05">
        <w:rPr>
          <w:rFonts w:ascii="Times New Roman" w:hAnsi="Times New Roman" w:cs="Times New Roman"/>
          <w:sz w:val="24"/>
          <w:szCs w:val="24"/>
        </w:rPr>
        <w:t xml:space="preserve"> in the district.</w:t>
      </w:r>
      <w:r w:rsidR="00F15471" w:rsidRPr="00442DD3">
        <w:rPr>
          <w:rFonts w:ascii="Times New Roman" w:hAnsi="Times New Roman" w:cs="Times New Roman"/>
          <w:sz w:val="24"/>
          <w:szCs w:val="24"/>
        </w:rPr>
        <w:t xml:space="preserve">  Accordingly, the district will provide transportation services to school in a manner comparable to the transportation provided for all other students in the district.</w:t>
      </w:r>
    </w:p>
    <w:p w14:paraId="29C6E653" w14:textId="77777777" w:rsidR="00442DD3" w:rsidRPr="00442DD3" w:rsidRDefault="00442DD3" w:rsidP="00442DD3">
      <w:pPr>
        <w:spacing w:after="0"/>
        <w:jc w:val="both"/>
        <w:rPr>
          <w:rFonts w:ascii="Times New Roman" w:hAnsi="Times New Roman" w:cs="Times New Roman"/>
          <w:sz w:val="24"/>
          <w:szCs w:val="24"/>
          <w:u w:val="single"/>
        </w:rPr>
      </w:pPr>
    </w:p>
    <w:p w14:paraId="6938AC9C" w14:textId="016EDD87" w:rsidR="00F662FD"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Dispute Resolution</w:t>
      </w:r>
      <w:r w:rsidR="003A0132" w:rsidRPr="00442DD3">
        <w:rPr>
          <w:rFonts w:ascii="Times New Roman" w:hAnsi="Times New Roman" w:cs="Times New Roman"/>
          <w:b/>
          <w:sz w:val="24"/>
          <w:szCs w:val="24"/>
          <w:u w:val="single"/>
        </w:rPr>
        <w:t xml:space="preserve">   </w:t>
      </w:r>
    </w:p>
    <w:p w14:paraId="6F206BC2" w14:textId="77777777" w:rsidR="00442DD3" w:rsidRDefault="00442DD3" w:rsidP="00442DD3">
      <w:pPr>
        <w:spacing w:after="0"/>
        <w:jc w:val="both"/>
        <w:rPr>
          <w:rFonts w:ascii="Times New Roman" w:hAnsi="Times New Roman" w:cs="Times New Roman"/>
          <w:sz w:val="24"/>
          <w:szCs w:val="24"/>
        </w:rPr>
      </w:pPr>
    </w:p>
    <w:p w14:paraId="1223C922" w14:textId="4E7EBCDE" w:rsidR="00BC6FED" w:rsidRPr="00442DD3" w:rsidRDefault="00096ADE"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If the district disagrees with a parent</w:t>
      </w:r>
      <w:r w:rsidR="003A0132" w:rsidRPr="00442DD3">
        <w:rPr>
          <w:rFonts w:ascii="Times New Roman" w:hAnsi="Times New Roman" w:cs="Times New Roman"/>
          <w:sz w:val="24"/>
          <w:szCs w:val="24"/>
        </w:rPr>
        <w:t xml:space="preserve"> or guardian’s</w:t>
      </w:r>
      <w:r w:rsidRPr="00442DD3">
        <w:rPr>
          <w:rFonts w:ascii="Times New Roman" w:hAnsi="Times New Roman" w:cs="Times New Roman"/>
          <w:sz w:val="24"/>
          <w:szCs w:val="24"/>
        </w:rPr>
        <w:t xml:space="preserve"> decision to </w:t>
      </w:r>
      <w:r w:rsidR="00833C05" w:rsidRPr="00442DD3">
        <w:rPr>
          <w:rFonts w:ascii="Times New Roman" w:hAnsi="Times New Roman" w:cs="Times New Roman"/>
          <w:sz w:val="24"/>
          <w:szCs w:val="24"/>
        </w:rPr>
        <w:t xml:space="preserve">keep a student enrolled in the school of origin and considers enrollment in the district where the student </w:t>
      </w:r>
      <w:r w:rsidR="003A0132" w:rsidRPr="00442DD3">
        <w:rPr>
          <w:rFonts w:ascii="Times New Roman" w:hAnsi="Times New Roman" w:cs="Times New Roman"/>
          <w:sz w:val="24"/>
          <w:szCs w:val="24"/>
        </w:rPr>
        <w:t xml:space="preserve">is sheltered or temporarily residing </w:t>
      </w:r>
      <w:r w:rsidR="00833C05" w:rsidRPr="00442DD3">
        <w:rPr>
          <w:rFonts w:ascii="Times New Roman" w:hAnsi="Times New Roman" w:cs="Times New Roman"/>
          <w:sz w:val="24"/>
          <w:szCs w:val="24"/>
        </w:rPr>
        <w:t>to be in the student’s best interest, the district will explain to the parent, in writing</w:t>
      </w:r>
      <w:r w:rsidR="00DA01EA" w:rsidRPr="00442DD3">
        <w:rPr>
          <w:rFonts w:ascii="Times New Roman" w:hAnsi="Times New Roman" w:cs="Times New Roman"/>
          <w:sz w:val="24"/>
          <w:szCs w:val="24"/>
        </w:rPr>
        <w:t xml:space="preserve"> and in a language the parent can understand,</w:t>
      </w:r>
      <w:r w:rsidR="00DA01EA" w:rsidRPr="00442DD3">
        <w:rPr>
          <w:rStyle w:val="FootnoteReference"/>
          <w:rFonts w:ascii="Times New Roman" w:eastAsia="Times New Roman" w:hAnsi="Times New Roman" w:cs="Times New Roman"/>
          <w:sz w:val="24"/>
          <w:szCs w:val="24"/>
        </w:rPr>
        <w:footnoteReference w:id="2"/>
      </w:r>
      <w:r w:rsidR="00DA01EA" w:rsidRPr="00442DD3">
        <w:rPr>
          <w:rFonts w:ascii="Times New Roman" w:hAnsi="Times New Roman" w:cs="Times New Roman"/>
          <w:sz w:val="24"/>
          <w:szCs w:val="24"/>
        </w:rPr>
        <w:t xml:space="preserve"> </w:t>
      </w:r>
      <w:r w:rsidR="00833C05" w:rsidRPr="00442DD3">
        <w:rPr>
          <w:rFonts w:ascii="Times New Roman" w:hAnsi="Times New Roman" w:cs="Times New Roman"/>
          <w:sz w:val="24"/>
          <w:szCs w:val="24"/>
        </w:rPr>
        <w:t>the rationale for its determination and provide parent with written notice of their rights to appeal the district’s determination</w:t>
      </w:r>
      <w:r w:rsidR="003D334E" w:rsidRPr="00442DD3">
        <w:rPr>
          <w:rFonts w:ascii="Times New Roman" w:hAnsi="Times New Roman" w:cs="Times New Roman"/>
          <w:sz w:val="24"/>
          <w:szCs w:val="24"/>
        </w:rPr>
        <w:t xml:space="preserve"> to the Massachusetts Department of Elementary and Secondary Education</w:t>
      </w:r>
      <w:r w:rsidR="003D334E" w:rsidRPr="00442DD3">
        <w:rPr>
          <w:rStyle w:val="FootnoteReference"/>
          <w:rFonts w:ascii="Times New Roman" w:eastAsia="Times New Roman" w:hAnsi="Times New Roman" w:cs="Times New Roman"/>
          <w:sz w:val="24"/>
          <w:szCs w:val="24"/>
        </w:rPr>
        <w:footnoteReference w:id="3"/>
      </w:r>
      <w:r w:rsidR="00833C05" w:rsidRPr="00442DD3">
        <w:rPr>
          <w:rFonts w:ascii="Times New Roman" w:hAnsi="Times New Roman" w:cs="Times New Roman"/>
          <w:sz w:val="24"/>
          <w:szCs w:val="24"/>
        </w:rPr>
        <w:t xml:space="preserve">.  During the pendency of any such appeal, the student should remain enrolled in </w:t>
      </w:r>
      <w:r w:rsidR="0092542C" w:rsidRPr="00442DD3">
        <w:rPr>
          <w:rFonts w:ascii="Times New Roman" w:hAnsi="Times New Roman" w:cs="Times New Roman"/>
          <w:sz w:val="24"/>
          <w:szCs w:val="24"/>
        </w:rPr>
        <w:t xml:space="preserve">the school </w:t>
      </w:r>
      <w:r w:rsidR="003A0132" w:rsidRPr="00442DD3">
        <w:rPr>
          <w:rFonts w:ascii="Times New Roman" w:hAnsi="Times New Roman" w:cs="Times New Roman"/>
          <w:sz w:val="24"/>
          <w:szCs w:val="24"/>
        </w:rPr>
        <w:t xml:space="preserve">selected by </w:t>
      </w:r>
      <w:r w:rsidR="0092542C" w:rsidRPr="00442DD3">
        <w:rPr>
          <w:rFonts w:ascii="Times New Roman" w:hAnsi="Times New Roman" w:cs="Times New Roman"/>
          <w:sz w:val="24"/>
          <w:szCs w:val="24"/>
        </w:rPr>
        <w:t>the parent</w:t>
      </w:r>
      <w:r w:rsidR="003A0132" w:rsidRPr="00442DD3">
        <w:rPr>
          <w:rFonts w:ascii="Times New Roman" w:hAnsi="Times New Roman" w:cs="Times New Roman"/>
          <w:sz w:val="24"/>
          <w:szCs w:val="24"/>
        </w:rPr>
        <w:t xml:space="preserve"> or </w:t>
      </w:r>
      <w:r w:rsidR="0092542C" w:rsidRPr="00442DD3">
        <w:rPr>
          <w:rFonts w:ascii="Times New Roman" w:hAnsi="Times New Roman" w:cs="Times New Roman"/>
          <w:sz w:val="24"/>
          <w:szCs w:val="24"/>
        </w:rPr>
        <w:t>guardian</w:t>
      </w:r>
      <w:r w:rsidR="003A0132" w:rsidRPr="00442DD3">
        <w:rPr>
          <w:rFonts w:ascii="Times New Roman" w:hAnsi="Times New Roman" w:cs="Times New Roman"/>
          <w:sz w:val="24"/>
          <w:szCs w:val="24"/>
        </w:rPr>
        <w:t xml:space="preserve">, </w:t>
      </w:r>
      <w:r w:rsidR="00833C05" w:rsidRPr="00442DD3">
        <w:rPr>
          <w:rFonts w:ascii="Times New Roman" w:hAnsi="Times New Roman" w:cs="Times New Roman"/>
          <w:sz w:val="24"/>
          <w:szCs w:val="24"/>
        </w:rPr>
        <w:t xml:space="preserve">receiving transportation to school and access to other available services and programs.  </w:t>
      </w:r>
      <w:r w:rsidR="000F2101" w:rsidRPr="00442DD3">
        <w:rPr>
          <w:rFonts w:ascii="Times New Roman" w:hAnsi="Times New Roman" w:cs="Times New Roman"/>
          <w:sz w:val="24"/>
          <w:szCs w:val="24"/>
        </w:rPr>
        <w:t xml:space="preserve"> </w:t>
      </w:r>
    </w:p>
    <w:p w14:paraId="4BB7B1BD" w14:textId="77777777" w:rsidR="00442DD3" w:rsidRDefault="00442DD3" w:rsidP="00442DD3">
      <w:pPr>
        <w:spacing w:after="0"/>
        <w:jc w:val="both"/>
        <w:rPr>
          <w:rFonts w:ascii="Times New Roman" w:hAnsi="Times New Roman" w:cs="Times New Roman"/>
          <w:sz w:val="24"/>
          <w:szCs w:val="24"/>
        </w:rPr>
      </w:pPr>
    </w:p>
    <w:p w14:paraId="62D86FFA" w14:textId="77777777" w:rsidR="00442DD3" w:rsidRDefault="00442DD3" w:rsidP="00442DD3">
      <w:pPr>
        <w:spacing w:after="0"/>
        <w:jc w:val="right"/>
        <w:rPr>
          <w:rFonts w:ascii="Times New Roman" w:hAnsi="Times New Roman" w:cs="Times New Roman"/>
          <w:sz w:val="24"/>
          <w:szCs w:val="24"/>
        </w:rPr>
      </w:pPr>
      <w:r w:rsidRPr="00442DD3">
        <w:rPr>
          <w:rFonts w:ascii="Times New Roman" w:hAnsi="Times New Roman" w:cs="Times New Roman"/>
          <w:sz w:val="24"/>
          <w:szCs w:val="24"/>
          <w:u w:val="single"/>
        </w:rPr>
        <w:lastRenderedPageBreak/>
        <w:t>File</w:t>
      </w:r>
      <w:r>
        <w:rPr>
          <w:rFonts w:ascii="Times New Roman" w:hAnsi="Times New Roman" w:cs="Times New Roman"/>
          <w:sz w:val="24"/>
          <w:szCs w:val="24"/>
        </w:rPr>
        <w:t>:  JFABD</w:t>
      </w:r>
    </w:p>
    <w:p w14:paraId="244CB379" w14:textId="77777777" w:rsidR="00442DD3" w:rsidRDefault="00442DD3" w:rsidP="00442DD3">
      <w:pPr>
        <w:spacing w:after="0"/>
        <w:jc w:val="both"/>
        <w:rPr>
          <w:rFonts w:ascii="Times New Roman" w:hAnsi="Times New Roman" w:cs="Times New Roman"/>
          <w:sz w:val="24"/>
          <w:szCs w:val="24"/>
        </w:rPr>
      </w:pPr>
    </w:p>
    <w:p w14:paraId="2760E34F" w14:textId="612A8E54" w:rsidR="00BC6FED" w:rsidRPr="00442DD3" w:rsidRDefault="00BC6FED"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The Massachusetts Department of Elementary and Secondary Education’s Advisory on Homeless Education Assistance contains additional information about educating homeless students and the appeal process.  This advisory is available at the following link:  </w:t>
      </w:r>
      <w:hyperlink r:id="rId7" w:history="1">
        <w:r w:rsidRPr="00442DD3">
          <w:rPr>
            <w:rStyle w:val="Hyperlink"/>
            <w:rFonts w:ascii="Times New Roman" w:eastAsia="Times New Roman" w:hAnsi="Times New Roman" w:cs="Times New Roman"/>
            <w:sz w:val="24"/>
            <w:szCs w:val="24"/>
          </w:rPr>
          <w:t>http://www.doe.mass.edu/mv/haa/mckinney-vento.docx</w:t>
        </w:r>
      </w:hyperlink>
    </w:p>
    <w:p w14:paraId="63A329CF" w14:textId="07AC4073" w:rsidR="00CB5731" w:rsidRPr="00442DD3" w:rsidRDefault="00CB5731" w:rsidP="00442DD3">
      <w:pPr>
        <w:spacing w:after="0"/>
        <w:jc w:val="both"/>
        <w:rPr>
          <w:rFonts w:ascii="Times New Roman" w:hAnsi="Times New Roman" w:cs="Times New Roman"/>
          <w:sz w:val="24"/>
          <w:szCs w:val="24"/>
        </w:rPr>
      </w:pPr>
    </w:p>
    <w:p w14:paraId="5F8B143C" w14:textId="6F5749E0" w:rsidR="0053036D" w:rsidRPr="00442DD3" w:rsidRDefault="008172A7" w:rsidP="00442DD3">
      <w:pPr>
        <w:spacing w:after="0"/>
        <w:jc w:val="both"/>
        <w:rPr>
          <w:rFonts w:ascii="Times New Roman" w:hAnsi="Times New Roman" w:cs="Times New Roman"/>
          <w:b/>
          <w:sz w:val="24"/>
          <w:szCs w:val="24"/>
          <w:u w:val="single"/>
        </w:rPr>
      </w:pPr>
      <w:r w:rsidRPr="00442DD3">
        <w:rPr>
          <w:rFonts w:ascii="Times New Roman" w:hAnsi="Times New Roman" w:cs="Times New Roman"/>
          <w:b/>
          <w:sz w:val="24"/>
          <w:szCs w:val="24"/>
          <w:u w:val="single"/>
        </w:rPr>
        <w:t>Homeless Liaison</w:t>
      </w:r>
      <w:r w:rsidR="0053036D" w:rsidRPr="00442DD3">
        <w:rPr>
          <w:rFonts w:ascii="Times New Roman" w:hAnsi="Times New Roman" w:cs="Times New Roman"/>
          <w:b/>
          <w:sz w:val="24"/>
          <w:szCs w:val="24"/>
          <w:u w:val="single"/>
        </w:rPr>
        <w:t xml:space="preserve">      </w:t>
      </w:r>
    </w:p>
    <w:p w14:paraId="36F5187F" w14:textId="77777777" w:rsidR="00442DD3" w:rsidRDefault="00442DD3" w:rsidP="00442DD3">
      <w:pPr>
        <w:spacing w:after="0"/>
        <w:jc w:val="both"/>
        <w:rPr>
          <w:rFonts w:ascii="Times New Roman" w:hAnsi="Times New Roman" w:cs="Times New Roman"/>
          <w:sz w:val="24"/>
          <w:szCs w:val="24"/>
        </w:rPr>
      </w:pPr>
    </w:p>
    <w:p w14:paraId="49AE494C" w14:textId="2D8DE0C8" w:rsidR="00CB5731" w:rsidRPr="00442DD3" w:rsidRDefault="008172A7" w:rsidP="00442DD3">
      <w:pPr>
        <w:spacing w:after="0"/>
        <w:jc w:val="both"/>
        <w:rPr>
          <w:rFonts w:ascii="Times New Roman" w:hAnsi="Times New Roman" w:cs="Times New Roman"/>
          <w:sz w:val="24"/>
          <w:szCs w:val="24"/>
        </w:rPr>
      </w:pPr>
      <w:r w:rsidRPr="00442DD3">
        <w:rPr>
          <w:rFonts w:ascii="Times New Roman" w:hAnsi="Times New Roman" w:cs="Times New Roman"/>
          <w:sz w:val="24"/>
          <w:szCs w:val="24"/>
        </w:rPr>
        <w:t xml:space="preserve">The Superintendent shall designate an appropriate staff person to be the district's liaison for homeless students and their families.  The district's liaison for homeless students and their families shall coordinate with local social service agencies that provide services to homeless children and youths and their families; other school districts on issues of transportation and records transfers; and state and local housing agencies responsible for comprehensive housing affordability strategies. This coordination includes providing public notice of the educational rights of homeless students in </w:t>
      </w:r>
      <w:r w:rsidR="00BC6FED" w:rsidRPr="00442DD3">
        <w:rPr>
          <w:rFonts w:ascii="Times New Roman" w:hAnsi="Times New Roman" w:cs="Times New Roman"/>
          <w:sz w:val="24"/>
          <w:szCs w:val="24"/>
        </w:rPr>
        <w:t xml:space="preserve">locations such as </w:t>
      </w:r>
      <w:r w:rsidRPr="00442DD3">
        <w:rPr>
          <w:rFonts w:ascii="Times New Roman" w:hAnsi="Times New Roman" w:cs="Times New Roman"/>
          <w:sz w:val="24"/>
          <w:szCs w:val="24"/>
        </w:rPr>
        <w:t>schools, family shelters and soup kitchens. The district's liaison will also review and recommend amendments to district policies that may act as barriers to the enrollment of homeless students.  The liaison shall ensure district staff receive professional development and other support</w:t>
      </w:r>
      <w:r w:rsidR="00F14E9C" w:rsidRPr="00442DD3">
        <w:rPr>
          <w:rFonts w:ascii="Times New Roman" w:hAnsi="Times New Roman" w:cs="Times New Roman"/>
          <w:sz w:val="24"/>
          <w:szCs w:val="24"/>
        </w:rPr>
        <w:t xml:space="preserve"> on i</w:t>
      </w:r>
      <w:r w:rsidR="00E2081F" w:rsidRPr="00442DD3">
        <w:rPr>
          <w:rFonts w:ascii="Times New Roman" w:hAnsi="Times New Roman" w:cs="Times New Roman"/>
          <w:sz w:val="24"/>
          <w:szCs w:val="24"/>
        </w:rPr>
        <w:t xml:space="preserve">ssues involving homeless </w:t>
      </w:r>
      <w:r w:rsidR="00CA757C" w:rsidRPr="00442DD3">
        <w:rPr>
          <w:rFonts w:ascii="Times New Roman" w:hAnsi="Times New Roman" w:cs="Times New Roman"/>
          <w:sz w:val="24"/>
          <w:szCs w:val="24"/>
        </w:rPr>
        <w:t>students.</w:t>
      </w:r>
    </w:p>
    <w:p w14:paraId="30F06D88" w14:textId="77777777" w:rsidR="00442DD3" w:rsidRDefault="00442DD3" w:rsidP="00442DD3">
      <w:pPr>
        <w:spacing w:after="0"/>
        <w:jc w:val="both"/>
        <w:rPr>
          <w:rFonts w:ascii="Times New Roman" w:hAnsi="Times New Roman" w:cs="Times New Roman"/>
          <w:sz w:val="24"/>
          <w:szCs w:val="24"/>
        </w:rPr>
      </w:pPr>
    </w:p>
    <w:p w14:paraId="21357415" w14:textId="77777777" w:rsidR="00442DD3" w:rsidRDefault="00442DD3" w:rsidP="00442DD3">
      <w:pPr>
        <w:spacing w:after="0"/>
        <w:jc w:val="both"/>
        <w:rPr>
          <w:rFonts w:ascii="Times New Roman" w:hAnsi="Times New Roman" w:cs="Times New Roman"/>
          <w:sz w:val="24"/>
          <w:szCs w:val="24"/>
        </w:rPr>
      </w:pPr>
    </w:p>
    <w:p w14:paraId="6C2B94E3" w14:textId="1AB31BD4" w:rsidR="00CB5731" w:rsidRPr="00442DD3" w:rsidRDefault="00CB5731" w:rsidP="00442DD3">
      <w:pPr>
        <w:spacing w:after="0"/>
        <w:ind w:left="2160" w:hanging="2160"/>
        <w:jc w:val="both"/>
        <w:rPr>
          <w:rFonts w:ascii="Times New Roman" w:hAnsi="Times New Roman" w:cs="Times New Roman"/>
          <w:sz w:val="24"/>
          <w:szCs w:val="24"/>
        </w:rPr>
      </w:pPr>
      <w:r w:rsidRPr="00442DD3">
        <w:rPr>
          <w:rFonts w:ascii="Times New Roman" w:hAnsi="Times New Roman" w:cs="Times New Roman"/>
          <w:sz w:val="24"/>
          <w:szCs w:val="24"/>
        </w:rPr>
        <w:t xml:space="preserve">LEGAL REFS.:  </w:t>
      </w:r>
      <w:r w:rsidR="00442DD3">
        <w:rPr>
          <w:rFonts w:ascii="Times New Roman" w:hAnsi="Times New Roman" w:cs="Times New Roman"/>
          <w:sz w:val="24"/>
          <w:szCs w:val="24"/>
        </w:rPr>
        <w:tab/>
      </w:r>
      <w:r w:rsidRPr="00442DD3">
        <w:rPr>
          <w:rFonts w:ascii="Times New Roman" w:hAnsi="Times New Roman" w:cs="Times New Roman"/>
          <w:sz w:val="24"/>
          <w:szCs w:val="24"/>
        </w:rPr>
        <w:t>The McKinney-Vento Act and Title I, Part A, as Amended by the Every Student Succeeds Act of 2015</w:t>
      </w:r>
    </w:p>
    <w:p w14:paraId="5EFBC48B" w14:textId="643F5174" w:rsidR="00D04295" w:rsidRDefault="00D04295" w:rsidP="00442DD3">
      <w:pPr>
        <w:spacing w:after="0"/>
        <w:jc w:val="both"/>
        <w:rPr>
          <w:rFonts w:ascii="Times New Roman" w:hAnsi="Times New Roman" w:cs="Times New Roman"/>
          <w:sz w:val="24"/>
          <w:szCs w:val="24"/>
        </w:rPr>
      </w:pPr>
    </w:p>
    <w:p w14:paraId="6C24CD3E" w14:textId="5AE2B843" w:rsidR="00442DD3" w:rsidRDefault="00442DD3" w:rsidP="00442DD3">
      <w:pPr>
        <w:spacing w:after="0"/>
        <w:jc w:val="both"/>
        <w:rPr>
          <w:rFonts w:ascii="Times New Roman" w:hAnsi="Times New Roman" w:cs="Times New Roman"/>
          <w:sz w:val="24"/>
          <w:szCs w:val="24"/>
        </w:rPr>
      </w:pPr>
    </w:p>
    <w:p w14:paraId="46C3BC2E" w14:textId="5E170262" w:rsidR="00442DD3" w:rsidRDefault="00442DD3" w:rsidP="00442DD3">
      <w:pPr>
        <w:spacing w:after="0"/>
        <w:jc w:val="both"/>
        <w:rPr>
          <w:rFonts w:ascii="Times New Roman" w:hAnsi="Times New Roman" w:cs="Times New Roman"/>
          <w:sz w:val="24"/>
          <w:szCs w:val="24"/>
        </w:rPr>
      </w:pPr>
    </w:p>
    <w:p w14:paraId="33C342FE" w14:textId="64EDD87F" w:rsidR="00442DD3" w:rsidRDefault="00442DD3" w:rsidP="00442DD3">
      <w:pPr>
        <w:spacing w:after="0"/>
        <w:jc w:val="both"/>
        <w:rPr>
          <w:rFonts w:ascii="Times New Roman" w:hAnsi="Times New Roman" w:cs="Times New Roman"/>
          <w:sz w:val="24"/>
          <w:szCs w:val="24"/>
        </w:rPr>
      </w:pPr>
    </w:p>
    <w:p w14:paraId="13977241" w14:textId="43DAE12F" w:rsidR="00442DD3" w:rsidRDefault="00442DD3" w:rsidP="00442DD3">
      <w:pPr>
        <w:spacing w:after="0"/>
        <w:jc w:val="both"/>
        <w:rPr>
          <w:rFonts w:ascii="Times New Roman" w:hAnsi="Times New Roman" w:cs="Times New Roman"/>
          <w:sz w:val="24"/>
          <w:szCs w:val="24"/>
        </w:rPr>
      </w:pPr>
      <w:r>
        <w:rPr>
          <w:rFonts w:ascii="Times New Roman" w:hAnsi="Times New Roman" w:cs="Times New Roman"/>
          <w:sz w:val="24"/>
          <w:szCs w:val="24"/>
        </w:rPr>
        <w:t>SOURCE:  MASC October 2019</w:t>
      </w:r>
    </w:p>
    <w:p w14:paraId="3EFDAC2E" w14:textId="24C32DF7" w:rsidR="00442DD3" w:rsidRDefault="00442DD3" w:rsidP="00442DD3">
      <w:pPr>
        <w:spacing w:after="0"/>
        <w:jc w:val="both"/>
        <w:rPr>
          <w:rFonts w:ascii="Times New Roman" w:hAnsi="Times New Roman" w:cs="Times New Roman"/>
          <w:sz w:val="24"/>
          <w:szCs w:val="24"/>
        </w:rPr>
      </w:pPr>
    </w:p>
    <w:p w14:paraId="6EC71A9E" w14:textId="675520F3" w:rsidR="00442DD3" w:rsidRDefault="00442DD3" w:rsidP="00442DD3">
      <w:pPr>
        <w:spacing w:after="0"/>
        <w:jc w:val="both"/>
        <w:rPr>
          <w:rFonts w:ascii="Times New Roman" w:hAnsi="Times New Roman" w:cs="Times New Roman"/>
          <w:sz w:val="24"/>
          <w:szCs w:val="24"/>
        </w:rPr>
      </w:pPr>
    </w:p>
    <w:p w14:paraId="47DDE65D" w14:textId="26DB60B1" w:rsidR="00442DD3" w:rsidRDefault="00442DD3" w:rsidP="00442DD3">
      <w:pPr>
        <w:spacing w:after="0"/>
        <w:jc w:val="both"/>
        <w:rPr>
          <w:rFonts w:ascii="Times New Roman" w:hAnsi="Times New Roman" w:cs="Times New Roman"/>
          <w:sz w:val="24"/>
          <w:szCs w:val="24"/>
        </w:rPr>
      </w:pPr>
    </w:p>
    <w:p w14:paraId="49193726" w14:textId="67658644" w:rsidR="00442DD3" w:rsidRDefault="00442DD3" w:rsidP="00442DD3">
      <w:pPr>
        <w:spacing w:after="0"/>
        <w:jc w:val="both"/>
        <w:rPr>
          <w:rFonts w:ascii="Times New Roman" w:hAnsi="Times New Roman" w:cs="Times New Roman"/>
          <w:sz w:val="24"/>
          <w:szCs w:val="24"/>
        </w:rPr>
      </w:pPr>
    </w:p>
    <w:p w14:paraId="3CDCDA43" w14:textId="7FAE03F8" w:rsidR="00442DD3" w:rsidRDefault="00442DD3" w:rsidP="00442DD3">
      <w:pPr>
        <w:spacing w:after="0"/>
        <w:jc w:val="both"/>
        <w:rPr>
          <w:rFonts w:ascii="Times New Roman" w:hAnsi="Times New Roman" w:cs="Times New Roman"/>
          <w:sz w:val="24"/>
          <w:szCs w:val="24"/>
        </w:rPr>
      </w:pPr>
    </w:p>
    <w:p w14:paraId="51DB33CF" w14:textId="615F69A2" w:rsidR="00442DD3" w:rsidRDefault="00442DD3" w:rsidP="00442DD3">
      <w:pPr>
        <w:spacing w:after="0"/>
        <w:jc w:val="both"/>
        <w:rPr>
          <w:rFonts w:ascii="Times New Roman" w:hAnsi="Times New Roman" w:cs="Times New Roman"/>
          <w:sz w:val="24"/>
          <w:szCs w:val="24"/>
        </w:rPr>
      </w:pPr>
    </w:p>
    <w:p w14:paraId="24645919" w14:textId="38BAE77A" w:rsidR="00442DD3" w:rsidRDefault="00442DD3" w:rsidP="00442DD3">
      <w:pPr>
        <w:spacing w:after="0"/>
        <w:jc w:val="both"/>
        <w:rPr>
          <w:rFonts w:ascii="Times New Roman" w:hAnsi="Times New Roman" w:cs="Times New Roman"/>
          <w:sz w:val="24"/>
          <w:szCs w:val="24"/>
        </w:rPr>
      </w:pPr>
    </w:p>
    <w:p w14:paraId="754F1386" w14:textId="75AD0492" w:rsidR="00442DD3" w:rsidRDefault="00442DD3" w:rsidP="00442DD3">
      <w:pPr>
        <w:spacing w:after="0"/>
        <w:jc w:val="both"/>
        <w:rPr>
          <w:rFonts w:ascii="Times New Roman" w:hAnsi="Times New Roman" w:cs="Times New Roman"/>
          <w:sz w:val="24"/>
          <w:szCs w:val="24"/>
        </w:rPr>
      </w:pPr>
    </w:p>
    <w:p w14:paraId="09954FDA" w14:textId="40250695" w:rsidR="00442DD3" w:rsidRDefault="00442DD3" w:rsidP="00442DD3">
      <w:pPr>
        <w:spacing w:after="0"/>
        <w:jc w:val="both"/>
        <w:rPr>
          <w:rFonts w:ascii="Times New Roman" w:hAnsi="Times New Roman" w:cs="Times New Roman"/>
          <w:sz w:val="24"/>
          <w:szCs w:val="24"/>
        </w:rPr>
      </w:pPr>
    </w:p>
    <w:p w14:paraId="677A584B" w14:textId="5B9A311A" w:rsidR="00442DD3" w:rsidRDefault="00442DD3" w:rsidP="00442DD3">
      <w:pPr>
        <w:spacing w:after="0"/>
        <w:jc w:val="both"/>
        <w:rPr>
          <w:rFonts w:ascii="Times New Roman" w:hAnsi="Times New Roman" w:cs="Times New Roman"/>
          <w:sz w:val="24"/>
          <w:szCs w:val="24"/>
        </w:rPr>
      </w:pPr>
    </w:p>
    <w:p w14:paraId="455A95F3" w14:textId="3F376D82" w:rsidR="00442DD3" w:rsidRDefault="00442DD3" w:rsidP="00442DD3">
      <w:pPr>
        <w:spacing w:after="0"/>
        <w:jc w:val="both"/>
        <w:rPr>
          <w:rFonts w:ascii="Times New Roman" w:hAnsi="Times New Roman" w:cs="Times New Roman"/>
          <w:sz w:val="24"/>
          <w:szCs w:val="24"/>
        </w:rPr>
      </w:pPr>
    </w:p>
    <w:p w14:paraId="4C70F316" w14:textId="242A6B2F" w:rsidR="00442DD3" w:rsidRDefault="00442DD3" w:rsidP="00442DD3">
      <w:pPr>
        <w:spacing w:after="0"/>
        <w:jc w:val="both"/>
        <w:rPr>
          <w:rFonts w:ascii="Times New Roman" w:hAnsi="Times New Roman" w:cs="Times New Roman"/>
          <w:sz w:val="24"/>
          <w:szCs w:val="24"/>
        </w:rPr>
      </w:pPr>
    </w:p>
    <w:p w14:paraId="0A5EBBE6" w14:textId="6F5B2784" w:rsidR="00442DD3" w:rsidRDefault="00442DD3" w:rsidP="00442DD3">
      <w:pPr>
        <w:spacing w:after="0"/>
        <w:jc w:val="both"/>
        <w:rPr>
          <w:rFonts w:ascii="Times New Roman" w:hAnsi="Times New Roman" w:cs="Times New Roman"/>
          <w:sz w:val="24"/>
          <w:szCs w:val="24"/>
        </w:rPr>
      </w:pPr>
    </w:p>
    <w:p w14:paraId="1707DF4D" w14:textId="240E59A0" w:rsidR="00442DD3" w:rsidRDefault="00442DD3" w:rsidP="00442DD3">
      <w:pPr>
        <w:spacing w:after="0"/>
        <w:jc w:val="both"/>
        <w:rPr>
          <w:rFonts w:ascii="Times New Roman" w:hAnsi="Times New Roman" w:cs="Times New Roman"/>
          <w:sz w:val="24"/>
          <w:szCs w:val="24"/>
        </w:rPr>
      </w:pPr>
    </w:p>
    <w:p w14:paraId="559121FF" w14:textId="3BD2096E" w:rsidR="00442DD3" w:rsidRDefault="00442DD3" w:rsidP="00442DD3">
      <w:pPr>
        <w:spacing w:after="0"/>
        <w:jc w:val="both"/>
        <w:rPr>
          <w:rFonts w:ascii="Times New Roman" w:hAnsi="Times New Roman" w:cs="Times New Roman"/>
          <w:sz w:val="24"/>
          <w:szCs w:val="24"/>
        </w:rPr>
      </w:pPr>
    </w:p>
    <w:p w14:paraId="03C099FB" w14:textId="0EDFDD92" w:rsidR="00442DD3" w:rsidRDefault="00442DD3" w:rsidP="00442DD3">
      <w:pPr>
        <w:spacing w:after="0"/>
        <w:jc w:val="both"/>
        <w:rPr>
          <w:rFonts w:ascii="Times New Roman" w:hAnsi="Times New Roman" w:cs="Times New Roman"/>
          <w:sz w:val="24"/>
          <w:szCs w:val="24"/>
        </w:rPr>
      </w:pPr>
    </w:p>
    <w:p w14:paraId="3D43E409" w14:textId="708FF75F" w:rsidR="00442DD3" w:rsidRDefault="00442DD3" w:rsidP="00442DD3">
      <w:pPr>
        <w:spacing w:after="0"/>
        <w:jc w:val="both"/>
        <w:rPr>
          <w:rFonts w:ascii="Times New Roman" w:hAnsi="Times New Roman" w:cs="Times New Roman"/>
          <w:sz w:val="24"/>
          <w:szCs w:val="24"/>
        </w:rPr>
      </w:pPr>
    </w:p>
    <w:p w14:paraId="6515F750" w14:textId="7A6CA848" w:rsidR="00442DD3" w:rsidRPr="00442DD3" w:rsidRDefault="00442DD3" w:rsidP="00442DD3">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3 of 3</w:t>
      </w:r>
    </w:p>
    <w:sectPr w:rsidR="00442DD3" w:rsidRPr="00442DD3" w:rsidSect="00442DD3">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1B30" w14:textId="77777777" w:rsidR="00605D0D" w:rsidRDefault="00605D0D" w:rsidP="00966FB2">
      <w:pPr>
        <w:spacing w:after="0" w:line="240" w:lineRule="auto"/>
      </w:pPr>
      <w:r>
        <w:separator/>
      </w:r>
    </w:p>
  </w:endnote>
  <w:endnote w:type="continuationSeparator" w:id="0">
    <w:p w14:paraId="247961FB" w14:textId="77777777" w:rsidR="00605D0D" w:rsidRDefault="00605D0D" w:rsidP="0096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B8FC2" w14:textId="77777777" w:rsidR="00605D0D" w:rsidRDefault="00605D0D" w:rsidP="00966FB2">
      <w:pPr>
        <w:spacing w:after="0" w:line="240" w:lineRule="auto"/>
      </w:pPr>
      <w:r>
        <w:separator/>
      </w:r>
    </w:p>
  </w:footnote>
  <w:footnote w:type="continuationSeparator" w:id="0">
    <w:p w14:paraId="0E6762B9" w14:textId="77777777" w:rsidR="00605D0D" w:rsidRDefault="00605D0D" w:rsidP="00966FB2">
      <w:pPr>
        <w:spacing w:after="0" w:line="240" w:lineRule="auto"/>
      </w:pPr>
      <w:r>
        <w:continuationSeparator/>
      </w:r>
    </w:p>
  </w:footnote>
  <w:footnote w:id="1">
    <w:p w14:paraId="73A66B9C" w14:textId="299F746A" w:rsidR="00966FB2" w:rsidRDefault="00966FB2">
      <w:pPr>
        <w:pStyle w:val="FootnoteText"/>
      </w:pPr>
      <w:r>
        <w:rPr>
          <w:rStyle w:val="FootnoteReference"/>
        </w:rPr>
        <w:footnoteRef/>
      </w:r>
      <w:r>
        <w:t xml:space="preserve"> “A homeless child or youth not in the physical custody of a parent or guardian.”  42 USC §11434a.</w:t>
      </w:r>
    </w:p>
    <w:p w14:paraId="6541D122" w14:textId="70F92848" w:rsidR="00442DD3" w:rsidRPr="00442DD3" w:rsidRDefault="00442DD3" w:rsidP="00442DD3">
      <w:pPr>
        <w:pStyle w:val="FootnoteText"/>
        <w:jc w:val="right"/>
        <w:rPr>
          <w:rFonts w:ascii="Times New Roman" w:hAnsi="Times New Roman" w:cs="Times New Roman"/>
          <w:sz w:val="24"/>
          <w:szCs w:val="24"/>
        </w:rPr>
      </w:pPr>
      <w:r>
        <w:rPr>
          <w:rFonts w:ascii="Times New Roman" w:hAnsi="Times New Roman" w:cs="Times New Roman"/>
          <w:sz w:val="24"/>
          <w:szCs w:val="24"/>
        </w:rPr>
        <w:t>1 of 3</w:t>
      </w:r>
    </w:p>
  </w:footnote>
  <w:footnote w:id="2">
    <w:p w14:paraId="76904788" w14:textId="4D02EEE8" w:rsidR="00DA01EA" w:rsidRDefault="00DA01EA">
      <w:pPr>
        <w:pStyle w:val="FootnoteText"/>
      </w:pPr>
      <w:r>
        <w:rPr>
          <w:rStyle w:val="FootnoteReference"/>
        </w:rPr>
        <w:footnoteRef/>
      </w:r>
      <w:r>
        <w:t xml:space="preserve"> Translation of communications of this type is required by Title I, among other laws.  </w:t>
      </w:r>
      <w:r w:rsidRPr="00806B35">
        <w:rPr>
          <w:i/>
        </w:rPr>
        <w:t>See, e.g.</w:t>
      </w:r>
      <w:r>
        <w:t xml:space="preserve"> 20 USC § 6312. </w:t>
      </w:r>
    </w:p>
  </w:footnote>
  <w:footnote w:id="3">
    <w:p w14:paraId="69B53AA8" w14:textId="6F6D1522" w:rsidR="003D334E" w:rsidRDefault="003D334E">
      <w:pPr>
        <w:pStyle w:val="FootnoteText"/>
      </w:pPr>
      <w:r>
        <w:rPr>
          <w:rStyle w:val="FootnoteReference"/>
        </w:rPr>
        <w:footnoteRef/>
      </w:r>
      <w:r>
        <w:t xml:space="preserve"> Information about the dispute resolution process managed by the Department of Elementary and Secondary Education can be located here:  </w:t>
      </w:r>
      <w:hyperlink r:id="rId1" w:history="1">
        <w:r w:rsidR="00442DD3" w:rsidRPr="001B09B8">
          <w:rPr>
            <w:rStyle w:val="Hyperlink"/>
          </w:rPr>
          <w:t>http://www.doe.mass.edu/mv/haa/03-7.html</w:t>
        </w:r>
      </w:hyperlink>
    </w:p>
    <w:p w14:paraId="3BD67A3C" w14:textId="682C6D71" w:rsidR="00442DD3" w:rsidRPr="00442DD3" w:rsidRDefault="00442DD3" w:rsidP="00442DD3">
      <w:pPr>
        <w:pStyle w:val="FootnoteText"/>
        <w:jc w:val="right"/>
        <w:rPr>
          <w:rFonts w:ascii="Times New Roman" w:hAnsi="Times New Roman" w:cs="Times New Roman"/>
          <w:sz w:val="24"/>
          <w:szCs w:val="24"/>
        </w:rPr>
      </w:pPr>
      <w:r>
        <w:rPr>
          <w:rFonts w:ascii="Times New Roman" w:hAnsi="Times New Roman" w:cs="Times New Roman"/>
          <w:sz w:val="24"/>
          <w:szCs w:val="24"/>
        </w:rPr>
        <w:t>2 of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2A73"/>
    <w:multiLevelType w:val="hybridMultilevel"/>
    <w:tmpl w:val="7048F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9B5430"/>
    <w:multiLevelType w:val="hybridMultilevel"/>
    <w:tmpl w:val="EA1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31"/>
    <w:rsid w:val="00035934"/>
    <w:rsid w:val="00096ADE"/>
    <w:rsid w:val="000F2101"/>
    <w:rsid w:val="001E601E"/>
    <w:rsid w:val="00300E79"/>
    <w:rsid w:val="00331A6D"/>
    <w:rsid w:val="003A0132"/>
    <w:rsid w:val="003D334E"/>
    <w:rsid w:val="003F53F1"/>
    <w:rsid w:val="004035B6"/>
    <w:rsid w:val="00442DD3"/>
    <w:rsid w:val="00481947"/>
    <w:rsid w:val="00484212"/>
    <w:rsid w:val="00486504"/>
    <w:rsid w:val="0053036D"/>
    <w:rsid w:val="005B5B97"/>
    <w:rsid w:val="005B6125"/>
    <w:rsid w:val="005D0753"/>
    <w:rsid w:val="005E6D08"/>
    <w:rsid w:val="00605D0D"/>
    <w:rsid w:val="006312DB"/>
    <w:rsid w:val="007527E6"/>
    <w:rsid w:val="0078434D"/>
    <w:rsid w:val="007E1D4D"/>
    <w:rsid w:val="00806B35"/>
    <w:rsid w:val="008172A7"/>
    <w:rsid w:val="00833C05"/>
    <w:rsid w:val="0088315F"/>
    <w:rsid w:val="008F4C23"/>
    <w:rsid w:val="0092542C"/>
    <w:rsid w:val="0093591D"/>
    <w:rsid w:val="00966FB2"/>
    <w:rsid w:val="009A5760"/>
    <w:rsid w:val="00AC4DDE"/>
    <w:rsid w:val="00B972EF"/>
    <w:rsid w:val="00BB468C"/>
    <w:rsid w:val="00BC6FED"/>
    <w:rsid w:val="00C07593"/>
    <w:rsid w:val="00C854EB"/>
    <w:rsid w:val="00CA757C"/>
    <w:rsid w:val="00CB223B"/>
    <w:rsid w:val="00CB5731"/>
    <w:rsid w:val="00D04295"/>
    <w:rsid w:val="00D55FA7"/>
    <w:rsid w:val="00DA01EA"/>
    <w:rsid w:val="00E2081F"/>
    <w:rsid w:val="00E526AF"/>
    <w:rsid w:val="00E83CE2"/>
    <w:rsid w:val="00F14E9C"/>
    <w:rsid w:val="00F15471"/>
    <w:rsid w:val="00F6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8459"/>
  <w15:chartTrackingRefBased/>
  <w15:docId w15:val="{C314FB39-D45D-4B6C-BC73-8D67ACD7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731"/>
    <w:rPr>
      <w:sz w:val="16"/>
      <w:szCs w:val="16"/>
    </w:rPr>
  </w:style>
  <w:style w:type="paragraph" w:styleId="CommentText">
    <w:name w:val="annotation text"/>
    <w:basedOn w:val="Normal"/>
    <w:link w:val="CommentTextChar"/>
    <w:uiPriority w:val="99"/>
    <w:semiHidden/>
    <w:unhideWhenUsed/>
    <w:rsid w:val="00CB5731"/>
    <w:pPr>
      <w:spacing w:line="240" w:lineRule="auto"/>
    </w:pPr>
    <w:rPr>
      <w:sz w:val="20"/>
      <w:szCs w:val="20"/>
    </w:rPr>
  </w:style>
  <w:style w:type="character" w:customStyle="1" w:styleId="CommentTextChar">
    <w:name w:val="Comment Text Char"/>
    <w:basedOn w:val="DefaultParagraphFont"/>
    <w:link w:val="CommentText"/>
    <w:uiPriority w:val="99"/>
    <w:semiHidden/>
    <w:rsid w:val="00CB5731"/>
    <w:rPr>
      <w:sz w:val="20"/>
      <w:szCs w:val="20"/>
    </w:rPr>
  </w:style>
  <w:style w:type="paragraph" w:styleId="CommentSubject">
    <w:name w:val="annotation subject"/>
    <w:basedOn w:val="CommentText"/>
    <w:next w:val="CommentText"/>
    <w:link w:val="CommentSubjectChar"/>
    <w:uiPriority w:val="99"/>
    <w:semiHidden/>
    <w:unhideWhenUsed/>
    <w:rsid w:val="00CB5731"/>
    <w:rPr>
      <w:b/>
      <w:bCs/>
    </w:rPr>
  </w:style>
  <w:style w:type="character" w:customStyle="1" w:styleId="CommentSubjectChar">
    <w:name w:val="Comment Subject Char"/>
    <w:basedOn w:val="CommentTextChar"/>
    <w:link w:val="CommentSubject"/>
    <w:uiPriority w:val="99"/>
    <w:semiHidden/>
    <w:rsid w:val="00CB5731"/>
    <w:rPr>
      <w:b/>
      <w:bCs/>
      <w:sz w:val="20"/>
      <w:szCs w:val="20"/>
    </w:rPr>
  </w:style>
  <w:style w:type="paragraph" w:styleId="BalloonText">
    <w:name w:val="Balloon Text"/>
    <w:basedOn w:val="Normal"/>
    <w:link w:val="BalloonTextChar"/>
    <w:uiPriority w:val="99"/>
    <w:semiHidden/>
    <w:unhideWhenUsed/>
    <w:rsid w:val="00C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31"/>
    <w:rPr>
      <w:rFonts w:ascii="Segoe UI" w:hAnsi="Segoe UI" w:cs="Segoe UI"/>
      <w:sz w:val="18"/>
      <w:szCs w:val="18"/>
    </w:rPr>
  </w:style>
  <w:style w:type="paragraph" w:customStyle="1" w:styleId="bodytext">
    <w:name w:val="bodytext"/>
    <w:basedOn w:val="Normal"/>
    <w:rsid w:val="003F53F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6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FB2"/>
    <w:rPr>
      <w:sz w:val="20"/>
      <w:szCs w:val="20"/>
    </w:rPr>
  </w:style>
  <w:style w:type="character" w:styleId="FootnoteReference">
    <w:name w:val="footnote reference"/>
    <w:basedOn w:val="DefaultParagraphFont"/>
    <w:uiPriority w:val="99"/>
    <w:semiHidden/>
    <w:unhideWhenUsed/>
    <w:rsid w:val="00966FB2"/>
    <w:rPr>
      <w:vertAlign w:val="superscript"/>
    </w:rPr>
  </w:style>
  <w:style w:type="paragraph" w:styleId="ListParagraph">
    <w:name w:val="List Paragraph"/>
    <w:basedOn w:val="Normal"/>
    <w:uiPriority w:val="34"/>
    <w:qFormat/>
    <w:rsid w:val="00966FB2"/>
    <w:pPr>
      <w:ind w:left="720"/>
      <w:contextualSpacing/>
    </w:pPr>
  </w:style>
  <w:style w:type="character" w:styleId="Hyperlink">
    <w:name w:val="Hyperlink"/>
    <w:basedOn w:val="DefaultParagraphFont"/>
    <w:uiPriority w:val="99"/>
    <w:unhideWhenUsed/>
    <w:rsid w:val="00BC6FED"/>
    <w:rPr>
      <w:color w:val="0563C1" w:themeColor="hyperlink"/>
      <w:u w:val="single"/>
    </w:rPr>
  </w:style>
  <w:style w:type="character" w:customStyle="1" w:styleId="UnresolvedMention1">
    <w:name w:val="Unresolved Mention1"/>
    <w:basedOn w:val="DefaultParagraphFont"/>
    <w:uiPriority w:val="99"/>
    <w:semiHidden/>
    <w:unhideWhenUsed/>
    <w:rsid w:val="00BC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mv/haa/mckinney-vento.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v/haa/0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Slautterback, Sarah (DOE)</dc:creator>
  <cp:keywords/>
  <dc:description/>
  <cp:lastModifiedBy>Amartin</cp:lastModifiedBy>
  <cp:revision>2</cp:revision>
  <dcterms:created xsi:type="dcterms:W3CDTF">2019-10-17T15:45:00Z</dcterms:created>
  <dcterms:modified xsi:type="dcterms:W3CDTF">2019-10-17T15:45:00Z</dcterms:modified>
</cp:coreProperties>
</file>